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BE" w:rsidRDefault="00BF31BE" w:rsidP="00BF31BE">
      <w:pPr>
        <w:rPr>
          <w:rFonts w:ascii="Times New Roman" w:hAnsi="Times New Roman" w:cs="Times New Roman"/>
          <w:sz w:val="24"/>
          <w:szCs w:val="24"/>
        </w:rPr>
      </w:pPr>
    </w:p>
    <w:p w:rsidR="00BF31BE" w:rsidRDefault="00BF31BE" w:rsidP="00BF3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Desktop\CCF22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F2210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BE" w:rsidRDefault="00BF31BE" w:rsidP="00BF31BE">
      <w:pPr>
        <w:rPr>
          <w:rFonts w:ascii="Times New Roman" w:hAnsi="Times New Roman" w:cs="Times New Roman"/>
          <w:sz w:val="24"/>
          <w:szCs w:val="24"/>
        </w:rPr>
      </w:pPr>
    </w:p>
    <w:p w:rsidR="00BF31BE" w:rsidRPr="0003397E" w:rsidRDefault="00BF31BE" w:rsidP="00BF3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С детьми 2-3 года</w:t>
      </w:r>
      <w:r w:rsidRPr="0003397E">
        <w:rPr>
          <w:rFonts w:ascii="Times New Roman" w:eastAsia="Times New Roman" w:hAnsi="Times New Roman" w:cs="Times New Roman"/>
          <w:sz w:val="24"/>
          <w:szCs w:val="24"/>
        </w:rPr>
        <w:t xml:space="preserve"> различные виды деятельности организуются утром и во вторую половину дня. В первой половине дня в младших группах планируются не более двух организованных образовательных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45C4">
        <w:rPr>
          <w:rFonts w:ascii="Times New Roman" w:eastAsia="Times New Roman" w:hAnsi="Times New Roman" w:cs="Times New Roman"/>
          <w:sz w:val="24"/>
          <w:szCs w:val="24"/>
        </w:rPr>
        <w:t>Перерывы составляют не менее 10 минут. В середине проводится физкультминутка (продолжительность 2-3 минуты).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Организованная образовательная деятельность по развитию музыкальности и физической культуре проводятся со всей группой (по условиям ДОУ).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Количество НОД  и их продолжительность, время проведения соответствуют требованиям </w:t>
      </w:r>
      <w:proofErr w:type="spellStart"/>
      <w:r w:rsidRPr="00FE46F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 2.4.1.3049-13.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- 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В середине учебного года (январь) для детей дошкольного возраста организуются недельные каникулы. В дни каникул организуется </w:t>
      </w:r>
      <w:proofErr w:type="gramStart"/>
      <w:r w:rsidRPr="00FE46F3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proofErr w:type="gramEnd"/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педагога с детьми эстетического и оздоровительного направления (досуги, развлечения, праздники).</w:t>
      </w: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FE46F3">
        <w:rPr>
          <w:rFonts w:ascii="Times New Roman" w:eastAsia="Times New Roman" w:hAnsi="Times New Roman" w:cs="Times New Roman"/>
          <w:sz w:val="24"/>
          <w:szCs w:val="24"/>
        </w:rPr>
        <w:t>летний</w:t>
      </w:r>
      <w:proofErr w:type="gramEnd"/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 период организуются подвижные и спортивные игры, праздники, экскурсии и т.д., увеличивается продолжительность прогулок.</w:t>
      </w:r>
    </w:p>
    <w:p w:rsidR="00BF31BE" w:rsidRPr="00FE46F3" w:rsidRDefault="00BF31BE" w:rsidP="00BF3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> Объем учебной нагрузки (количество часов в неделю)  во всех возрастных группах, реализующих основную общеобразовательную программу, определен на основе содержания  Примерной общеобразовательной программы дошкольного образования «От рождения до школы»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од редакцией Н.Е. </w:t>
      </w:r>
      <w:proofErr w:type="spellStart"/>
      <w:r w:rsidRPr="00FE46F3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 Васильевой </w:t>
      </w:r>
      <w:r>
        <w:rPr>
          <w:rFonts w:ascii="Times New Roman" w:eastAsia="Times New Roman" w:hAnsi="Times New Roman" w:cs="Times New Roman"/>
          <w:sz w:val="24"/>
          <w:szCs w:val="24"/>
        </w:rPr>
        <w:t>(в общеобразовательных группах). Содержание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физическое, социально-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коммуникативное, познавательное, 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>речевое и художественно-эстетическое развитие детей в соответствии с их возрастными и индивидуальными психофизиологическими особенностями и подготовку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к обучению в школе. 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 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</w:t>
      </w:r>
      <w:proofErr w:type="gramStart"/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F31BE" w:rsidRPr="00FE46F3" w:rsidRDefault="00BF31BE" w:rsidP="00BF3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основных видов организованной образовательной деятельности соответствует </w:t>
      </w:r>
      <w:proofErr w:type="gramStart"/>
      <w:r w:rsidRPr="00FE46F3">
        <w:rPr>
          <w:rFonts w:ascii="Times New Roman" w:eastAsia="Times New Roman" w:hAnsi="Times New Roman" w:cs="Times New Roman"/>
          <w:sz w:val="24"/>
          <w:szCs w:val="24"/>
        </w:rPr>
        <w:t>действующему</w:t>
      </w:r>
      <w:proofErr w:type="gramEnd"/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F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 2.4.1.3049-13:</w:t>
      </w:r>
    </w:p>
    <w:p w:rsidR="00BF31BE" w:rsidRDefault="00BF31BE" w:rsidP="00BF31BE">
      <w:pPr>
        <w:rPr>
          <w:rFonts w:ascii="Times New Roman" w:hAnsi="Times New Roman" w:cs="Times New Roman"/>
          <w:sz w:val="24"/>
          <w:szCs w:val="24"/>
        </w:rPr>
      </w:pPr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для детей </w:t>
      </w:r>
      <w:r w:rsidRPr="00E145C4">
        <w:rPr>
          <w:rFonts w:ascii="Times New Roman" w:hAnsi="Times New Roman" w:cs="Times New Roman"/>
          <w:sz w:val="24"/>
          <w:szCs w:val="24"/>
        </w:rPr>
        <w:t xml:space="preserve">1 года — 1 года 6 месяцев </w:t>
      </w:r>
      <w:r>
        <w:rPr>
          <w:rFonts w:ascii="Times New Roman" w:hAnsi="Times New Roman" w:cs="Times New Roman"/>
          <w:sz w:val="24"/>
          <w:szCs w:val="24"/>
        </w:rPr>
        <w:t>не более 3–6 минут;                                                                         для д</w:t>
      </w:r>
      <w:r w:rsidRPr="00E145C4">
        <w:rPr>
          <w:rFonts w:ascii="Times New Roman" w:hAnsi="Times New Roman" w:cs="Times New Roman"/>
          <w:sz w:val="24"/>
          <w:szCs w:val="24"/>
        </w:rPr>
        <w:t>етей в во</w:t>
      </w:r>
      <w:r>
        <w:rPr>
          <w:rFonts w:ascii="Times New Roman" w:hAnsi="Times New Roman" w:cs="Times New Roman"/>
          <w:sz w:val="24"/>
          <w:szCs w:val="24"/>
        </w:rPr>
        <w:t>зрасте 1 года 6 месяцев — 3 лет</w:t>
      </w:r>
      <w:r w:rsidRPr="00E145C4">
        <w:rPr>
          <w:rFonts w:ascii="Times New Roman" w:hAnsi="Times New Roman" w:cs="Times New Roman"/>
          <w:sz w:val="24"/>
          <w:szCs w:val="24"/>
        </w:rPr>
        <w:t xml:space="preserve"> до 8–10 минут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>Учебный день делится на 3 блока: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A2610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610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блок 1 половины дня включает в себя:</w:t>
      </w:r>
      <w:r w:rsidRPr="001A26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>совместную деятельность воспитателя и детей;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б)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 свободную самостоятельную деятельность детей.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A2610">
        <w:rPr>
          <w:rFonts w:ascii="Times New Roman" w:eastAsia="Times New Roman" w:hAnsi="Times New Roman" w:cs="Times New Roman"/>
          <w:b/>
          <w:sz w:val="24"/>
          <w:szCs w:val="24"/>
        </w:rPr>
        <w:t xml:space="preserve">2) непосредственно </w:t>
      </w:r>
      <w:proofErr w:type="gramStart"/>
      <w:r w:rsidRPr="001A2610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1A2610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деятельность – организованное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взаимодействие</w:t>
      </w:r>
      <w:r w:rsidRPr="001A2610">
        <w:rPr>
          <w:rFonts w:ascii="Times New Roman" w:eastAsia="Times New Roman" w:hAnsi="Times New Roman" w:cs="Times New Roman"/>
          <w:b/>
          <w:sz w:val="24"/>
          <w:szCs w:val="24"/>
        </w:rPr>
        <w:t xml:space="preserve"> (в соответствии с сеткой занятий)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B7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610">
        <w:rPr>
          <w:rFonts w:ascii="Times New Roman" w:eastAsia="Times New Roman" w:hAnsi="Times New Roman" w:cs="Times New Roman"/>
          <w:b/>
          <w:sz w:val="24"/>
          <w:szCs w:val="24"/>
        </w:rPr>
        <w:t>3) образовательный блок 2 половины дня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- 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>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>- самостоятельную деятельность ребенка.</w:t>
      </w:r>
    </w:p>
    <w:p w:rsidR="00BF31BE" w:rsidRPr="001A2610" w:rsidRDefault="00BF31BE" w:rsidP="00BF31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деятельности взрослых и детей по реализации и освоению Программы осуществляется в совместной деятельности взрослого и детей и самостоятельной деятельности детей. </w:t>
      </w:r>
    </w:p>
    <w:p w:rsidR="00BF31BE" w:rsidRDefault="00BF31BE" w:rsidP="00BF3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6F3">
        <w:rPr>
          <w:rFonts w:ascii="Times New Roman" w:eastAsia="Times New Roman" w:hAnsi="Times New Roman" w:cs="Times New Roman"/>
          <w:sz w:val="24"/>
          <w:szCs w:val="24"/>
        </w:rPr>
        <w:t>Решение образовательных задач в совместной деятельности взрослого и детей  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>в виде организованной образовательной деятельности (не сопряженной с одновременным выполнением педагогами функций п</w:t>
      </w:r>
      <w:r>
        <w:rPr>
          <w:rFonts w:ascii="Times New Roman" w:eastAsia="Times New Roman" w:hAnsi="Times New Roman" w:cs="Times New Roman"/>
          <w:sz w:val="24"/>
          <w:szCs w:val="24"/>
        </w:rPr>
        <w:t>о присмотру и уходу за детьми).</w:t>
      </w:r>
    </w:p>
    <w:p w:rsidR="00BF31BE" w:rsidRPr="00FE46F3" w:rsidRDefault="00BF31BE" w:rsidP="00BF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 также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 </w:t>
      </w:r>
    </w:p>
    <w:p w:rsidR="00BF31BE" w:rsidRPr="00FE46F3" w:rsidRDefault="00BF31BE" w:rsidP="00BF3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</w:t>
      </w:r>
      <w:proofErr w:type="gramStart"/>
      <w:r w:rsidRPr="00FE46F3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BF31BE" w:rsidRPr="00FE46F3" w:rsidRDefault="00BF31BE" w:rsidP="00BF3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6F3">
        <w:rPr>
          <w:rFonts w:ascii="Times New Roman" w:eastAsia="Times New Roman" w:hAnsi="Times New Roman" w:cs="Times New Roman"/>
          <w:sz w:val="24"/>
          <w:szCs w:val="24"/>
        </w:rPr>
        <w:t>Объем самостоятельной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E46F3">
        <w:rPr>
          <w:rFonts w:ascii="Times New Roman" w:eastAsia="Times New Roman" w:hAnsi="Times New Roman" w:cs="Times New Roman"/>
          <w:sz w:val="24"/>
          <w:szCs w:val="24"/>
        </w:rPr>
        <w:t xml:space="preserve"> 3-4 часа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для всех возрастных групп.</w:t>
      </w:r>
    </w:p>
    <w:p w:rsidR="00BF31BE" w:rsidRDefault="00BF31BE" w:rsidP="00BF3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6F3">
        <w:rPr>
          <w:rFonts w:ascii="Times New Roman" w:eastAsia="Times New Roman" w:hAnsi="Times New Roman" w:cs="Times New Roman"/>
          <w:sz w:val="24"/>
          <w:szCs w:val="24"/>
        </w:rPr>
        <w:t>В течение двух недель в сентябре (до образовательной работы) и мае (после образовательной работы) проводится комплексная педагогическая диагностика как адекватная форма оценивания результатов освоения Программы детьми дошкольного возраста.</w:t>
      </w:r>
    </w:p>
    <w:p w:rsidR="00BF31BE" w:rsidRDefault="00BF31BE" w:rsidP="00BF3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1BE" w:rsidRPr="00E822B8" w:rsidRDefault="00BF31BE" w:rsidP="00BF3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2B8"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учебной нагрузки (основные игры-занятия) для детей раннего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младшего </w:t>
      </w:r>
      <w:r w:rsidRPr="00E822B8">
        <w:rPr>
          <w:rFonts w:ascii="Times New Roman" w:hAnsi="Times New Roman" w:cs="Times New Roman"/>
          <w:b/>
          <w:sz w:val="24"/>
          <w:szCs w:val="24"/>
        </w:rPr>
        <w:t>возраста на 2020- 2021 учебный год.</w:t>
      </w:r>
    </w:p>
    <w:tbl>
      <w:tblPr>
        <w:tblStyle w:val="a3"/>
        <w:tblW w:w="0" w:type="auto"/>
        <w:tblInd w:w="-567" w:type="dxa"/>
        <w:tblLook w:val="04A0"/>
      </w:tblPr>
      <w:tblGrid>
        <w:gridCol w:w="2660"/>
        <w:gridCol w:w="2602"/>
        <w:gridCol w:w="1046"/>
        <w:gridCol w:w="1046"/>
        <w:gridCol w:w="1392"/>
        <w:gridCol w:w="1392"/>
      </w:tblGrid>
      <w:tr w:rsidR="00BF31BE" w:rsidTr="000D5136">
        <w:trPr>
          <w:trHeight w:val="555"/>
        </w:trPr>
        <w:tc>
          <w:tcPr>
            <w:tcW w:w="2660" w:type="dxa"/>
            <w:vMerge w:val="restart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 (образовательные области)</w:t>
            </w:r>
          </w:p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876" w:type="dxa"/>
            <w:gridSpan w:val="4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1BE" w:rsidTr="000D5136">
        <w:trPr>
          <w:trHeight w:val="555"/>
        </w:trPr>
        <w:tc>
          <w:tcPr>
            <w:tcW w:w="2660" w:type="dxa"/>
            <w:vMerge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1-1,5 </w:t>
            </w: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1,5 -3 года</w:t>
            </w:r>
          </w:p>
        </w:tc>
      </w:tr>
      <w:tr w:rsidR="00BF31BE" w:rsidTr="000D5136">
        <w:trPr>
          <w:trHeight w:val="555"/>
        </w:trPr>
        <w:tc>
          <w:tcPr>
            <w:tcW w:w="2660" w:type="dxa"/>
            <w:vMerge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46" w:type="dxa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92" w:type="dxa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F31BE" w:rsidTr="000D5136">
        <w:trPr>
          <w:trHeight w:val="555"/>
        </w:trPr>
        <w:tc>
          <w:tcPr>
            <w:tcW w:w="2660" w:type="dxa"/>
            <w:vMerge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gridSpan w:val="4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BF31BE" w:rsidTr="000D5136">
        <w:trPr>
          <w:trHeight w:val="930"/>
        </w:trPr>
        <w:tc>
          <w:tcPr>
            <w:tcW w:w="2660" w:type="dxa"/>
            <w:vMerge w:val="restart"/>
          </w:tcPr>
          <w:p w:rsidR="00BF31BE" w:rsidRPr="00CA6519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1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19">
              <w:rPr>
                <w:rFonts w:ascii="Times New Roman" w:hAnsi="Times New Roman" w:cs="Times New Roman"/>
                <w:sz w:val="24"/>
                <w:szCs w:val="24"/>
              </w:rPr>
              <w:t>Адаптационная деятельность</w:t>
            </w: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«Счастливый малыш»</w:t>
            </w:r>
          </w:p>
          <w:p w:rsidR="00BF31BE" w:rsidRPr="00CA6519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4"/>
            <w:tcBorders>
              <w:bottom w:val="single" w:sz="4" w:space="0" w:color="auto"/>
            </w:tcBorders>
          </w:tcPr>
          <w:p w:rsidR="00BF31BE" w:rsidRPr="00E06C5C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первых 2-х недель вновь поступающих детей</w:t>
            </w:r>
          </w:p>
          <w:p w:rsidR="00BF31BE" w:rsidRPr="0041470E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BE" w:rsidTr="000D5136">
        <w:trPr>
          <w:trHeight w:val="720"/>
        </w:trPr>
        <w:tc>
          <w:tcPr>
            <w:tcW w:w="2660" w:type="dxa"/>
            <w:vMerge/>
          </w:tcPr>
          <w:p w:rsidR="00BF31BE" w:rsidRPr="00CA6519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дидактическим материалом</w:t>
            </w:r>
          </w:p>
          <w:p w:rsidR="00BF31BE" w:rsidRPr="00CA6519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BE" w:rsidTr="000D5136">
        <w:trPr>
          <w:trHeight w:val="810"/>
        </w:trPr>
        <w:tc>
          <w:tcPr>
            <w:tcW w:w="2660" w:type="dxa"/>
            <w:vMerge/>
          </w:tcPr>
          <w:p w:rsidR="00BF31BE" w:rsidRPr="00CA6519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со строительным материалом 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BE" w:rsidTr="000D5136">
        <w:tc>
          <w:tcPr>
            <w:tcW w:w="2660" w:type="dxa"/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02" w:type="dxa"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046" w:type="dxa"/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31BE" w:rsidTr="000D5136">
        <w:tc>
          <w:tcPr>
            <w:tcW w:w="2660" w:type="dxa"/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602" w:type="dxa"/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046" w:type="dxa"/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2" w:type="dxa"/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31BE" w:rsidTr="000D5136">
        <w:trPr>
          <w:trHeight w:val="555"/>
        </w:trPr>
        <w:tc>
          <w:tcPr>
            <w:tcW w:w="2660" w:type="dxa"/>
            <w:vMerge w:val="restart"/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BE" w:rsidTr="000D5136">
        <w:trPr>
          <w:trHeight w:val="681"/>
        </w:trPr>
        <w:tc>
          <w:tcPr>
            <w:tcW w:w="2660" w:type="dxa"/>
            <w:vMerge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зале</w:t>
            </w: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BE" w:rsidTr="000D5136">
        <w:trPr>
          <w:trHeight w:val="960"/>
        </w:trPr>
        <w:tc>
          <w:tcPr>
            <w:tcW w:w="2660" w:type="dxa"/>
            <w:vMerge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31BE" w:rsidTr="000D5136">
        <w:trPr>
          <w:trHeight w:val="360"/>
        </w:trPr>
        <w:tc>
          <w:tcPr>
            <w:tcW w:w="2660" w:type="dxa"/>
            <w:vMerge w:val="restart"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</w:t>
            </w:r>
          </w:p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F31BE" w:rsidTr="000D5136">
        <w:trPr>
          <w:trHeight w:val="720"/>
        </w:trPr>
        <w:tc>
          <w:tcPr>
            <w:tcW w:w="2660" w:type="dxa"/>
            <w:vMerge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BE" w:rsidTr="000D5136">
        <w:trPr>
          <w:trHeight w:val="645"/>
        </w:trPr>
        <w:tc>
          <w:tcPr>
            <w:tcW w:w="2660" w:type="dxa"/>
            <w:vMerge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/конструирование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31BE" w:rsidTr="000D5136">
        <w:tc>
          <w:tcPr>
            <w:tcW w:w="5262" w:type="dxa"/>
            <w:gridSpan w:val="2"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1046" w:type="dxa"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92" w:type="dxa"/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</w:tcPr>
          <w:p w:rsidR="00BF31BE" w:rsidRPr="0041470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BF31BE" w:rsidRDefault="00BF31BE" w:rsidP="00BF31BE">
      <w:pPr>
        <w:rPr>
          <w:rFonts w:ascii="Times New Roman" w:hAnsi="Times New Roman" w:cs="Times New Roman"/>
          <w:sz w:val="24"/>
          <w:szCs w:val="24"/>
        </w:rPr>
      </w:pPr>
    </w:p>
    <w:p w:rsidR="00BF31BE" w:rsidRPr="002E774E" w:rsidRDefault="00BF31BE" w:rsidP="00BF3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3CF">
        <w:rPr>
          <w:rFonts w:ascii="Times New Roman" w:hAnsi="Times New Roman" w:cs="Times New Roman"/>
          <w:b/>
          <w:sz w:val="24"/>
          <w:szCs w:val="24"/>
        </w:rPr>
        <w:t>Взаимодействие взрослых с детьми в различных видах деятельности.</w:t>
      </w:r>
    </w:p>
    <w:tbl>
      <w:tblPr>
        <w:tblStyle w:val="a3"/>
        <w:tblW w:w="0" w:type="auto"/>
        <w:tblInd w:w="-601" w:type="dxa"/>
        <w:tblLook w:val="04A0"/>
      </w:tblPr>
      <w:tblGrid>
        <w:gridCol w:w="5386"/>
        <w:gridCol w:w="2393"/>
        <w:gridCol w:w="2393"/>
      </w:tblGrid>
      <w:tr w:rsidR="00BF31BE" w:rsidTr="000D5136">
        <w:tc>
          <w:tcPr>
            <w:tcW w:w="5386" w:type="dxa"/>
            <w:vMerge w:val="restart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  <w:gridSpan w:val="2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BF31BE" w:rsidTr="000D5136">
        <w:tc>
          <w:tcPr>
            <w:tcW w:w="5386" w:type="dxa"/>
            <w:vMerge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1-1,5 года</w:t>
            </w:r>
          </w:p>
        </w:tc>
        <w:tc>
          <w:tcPr>
            <w:tcW w:w="2393" w:type="dxa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1,5 – 3 года</w:t>
            </w:r>
          </w:p>
        </w:tc>
      </w:tr>
      <w:tr w:rsidR="00BF31BE" w:rsidTr="000D5136">
        <w:tc>
          <w:tcPr>
            <w:tcW w:w="5386" w:type="dxa"/>
            <w:vMerge/>
          </w:tcPr>
          <w:p w:rsidR="00BF31BE" w:rsidRDefault="00BF31BE" w:rsidP="000D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BF31BE" w:rsidTr="000D5136">
        <w:tc>
          <w:tcPr>
            <w:tcW w:w="5386" w:type="dxa"/>
          </w:tcPr>
          <w:p w:rsidR="00BF31BE" w:rsidRPr="009913CF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786" w:type="dxa"/>
            <w:gridSpan w:val="2"/>
          </w:tcPr>
          <w:p w:rsidR="00BF31BE" w:rsidRPr="002E774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F31BE" w:rsidTr="000D5136">
        <w:tc>
          <w:tcPr>
            <w:tcW w:w="5386" w:type="dxa"/>
          </w:tcPr>
          <w:p w:rsidR="00BF31BE" w:rsidRPr="009913CF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786" w:type="dxa"/>
            <w:gridSpan w:val="2"/>
          </w:tcPr>
          <w:p w:rsidR="00BF31BE" w:rsidRPr="002E774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F31BE" w:rsidTr="000D5136">
        <w:tc>
          <w:tcPr>
            <w:tcW w:w="5386" w:type="dxa"/>
          </w:tcPr>
          <w:p w:rsidR="00BF31BE" w:rsidRPr="009913CF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786" w:type="dxa"/>
            <w:gridSpan w:val="2"/>
          </w:tcPr>
          <w:p w:rsidR="00BF31BE" w:rsidRPr="002E774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F31BE" w:rsidTr="000D5136">
        <w:tc>
          <w:tcPr>
            <w:tcW w:w="5386" w:type="dxa"/>
          </w:tcPr>
          <w:p w:rsidR="00BF31BE" w:rsidRPr="009913CF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786" w:type="dxa"/>
            <w:gridSpan w:val="2"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F31BE" w:rsidTr="000D5136">
        <w:tc>
          <w:tcPr>
            <w:tcW w:w="5386" w:type="dxa"/>
          </w:tcPr>
          <w:p w:rsidR="00BF31BE" w:rsidRPr="009913CF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786" w:type="dxa"/>
            <w:gridSpan w:val="2"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F31BE" w:rsidTr="000D5136">
        <w:tc>
          <w:tcPr>
            <w:tcW w:w="5386" w:type="dxa"/>
          </w:tcPr>
          <w:p w:rsidR="00BF31BE" w:rsidRPr="009913CF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786" w:type="dxa"/>
            <w:gridSpan w:val="2"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F31BE" w:rsidTr="000D5136">
        <w:tc>
          <w:tcPr>
            <w:tcW w:w="5386" w:type="dxa"/>
          </w:tcPr>
          <w:p w:rsidR="00BF31BE" w:rsidRPr="009913CF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4786" w:type="dxa"/>
            <w:gridSpan w:val="2"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F31BE" w:rsidTr="000D5136">
        <w:tc>
          <w:tcPr>
            <w:tcW w:w="5386" w:type="dxa"/>
          </w:tcPr>
          <w:p w:rsidR="00BF31BE" w:rsidRPr="009913CF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4786" w:type="dxa"/>
            <w:gridSpan w:val="2"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BF31BE" w:rsidTr="000D5136">
        <w:tc>
          <w:tcPr>
            <w:tcW w:w="5386" w:type="dxa"/>
          </w:tcPr>
          <w:p w:rsidR="00BF31BE" w:rsidRPr="009913CF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sz w:val="24"/>
                <w:szCs w:val="24"/>
              </w:rPr>
              <w:t>Конструировани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93" w:type="dxa"/>
          </w:tcPr>
          <w:p w:rsidR="00BF31BE" w:rsidRDefault="00BF31BE" w:rsidP="000D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31BE" w:rsidRPr="002E774E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BF31BE" w:rsidTr="000D5136">
        <w:tc>
          <w:tcPr>
            <w:tcW w:w="5386" w:type="dxa"/>
          </w:tcPr>
          <w:p w:rsidR="00BF31BE" w:rsidRPr="009913CF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2393" w:type="dxa"/>
          </w:tcPr>
          <w:p w:rsidR="00BF31BE" w:rsidRDefault="00BF31BE" w:rsidP="000D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31BE" w:rsidRPr="002E774E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:rsidR="00BF31BE" w:rsidRDefault="00BF31BE" w:rsidP="00BF31BE">
      <w:pPr>
        <w:rPr>
          <w:rFonts w:ascii="Times New Roman" w:hAnsi="Times New Roman" w:cs="Times New Roman"/>
          <w:sz w:val="28"/>
          <w:szCs w:val="28"/>
        </w:rPr>
      </w:pPr>
    </w:p>
    <w:p w:rsidR="00BF31BE" w:rsidRDefault="00BF31BE" w:rsidP="00BF3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1BE" w:rsidRDefault="00BF31BE" w:rsidP="00BF3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4E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 и оздоровительная работа.</w:t>
      </w:r>
    </w:p>
    <w:tbl>
      <w:tblPr>
        <w:tblStyle w:val="a3"/>
        <w:tblW w:w="0" w:type="auto"/>
        <w:tblInd w:w="-601" w:type="dxa"/>
        <w:tblLook w:val="04A0"/>
      </w:tblPr>
      <w:tblGrid>
        <w:gridCol w:w="5386"/>
        <w:gridCol w:w="2393"/>
        <w:gridCol w:w="2393"/>
      </w:tblGrid>
      <w:tr w:rsidR="00BF31BE" w:rsidRPr="009913CF" w:rsidTr="000D5136">
        <w:tc>
          <w:tcPr>
            <w:tcW w:w="5386" w:type="dxa"/>
            <w:vMerge w:val="restart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  <w:gridSpan w:val="2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BF31BE" w:rsidRPr="009913CF" w:rsidTr="000D5136">
        <w:tc>
          <w:tcPr>
            <w:tcW w:w="5386" w:type="dxa"/>
            <w:vMerge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1-1,5 года</w:t>
            </w:r>
          </w:p>
        </w:tc>
        <w:tc>
          <w:tcPr>
            <w:tcW w:w="2393" w:type="dxa"/>
          </w:tcPr>
          <w:p w:rsidR="00BF31BE" w:rsidRPr="009913CF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1,5 – 3 года</w:t>
            </w:r>
          </w:p>
        </w:tc>
      </w:tr>
      <w:tr w:rsidR="00BF31BE" w:rsidRPr="009913CF" w:rsidTr="000D5136">
        <w:tc>
          <w:tcPr>
            <w:tcW w:w="5386" w:type="dxa"/>
            <w:vMerge/>
          </w:tcPr>
          <w:p w:rsidR="00BF31BE" w:rsidRDefault="00BF31BE" w:rsidP="000D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BF31BE" w:rsidRPr="000536BC" w:rsidRDefault="00BF31BE" w:rsidP="000D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6B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BF31BE" w:rsidRPr="002E774E" w:rsidTr="000D5136">
        <w:tc>
          <w:tcPr>
            <w:tcW w:w="5386" w:type="dxa"/>
          </w:tcPr>
          <w:p w:rsidR="00BF31BE" w:rsidRPr="009913CF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 в центрах активности</w:t>
            </w:r>
          </w:p>
        </w:tc>
        <w:tc>
          <w:tcPr>
            <w:tcW w:w="4786" w:type="dxa"/>
            <w:gridSpan w:val="2"/>
          </w:tcPr>
          <w:p w:rsidR="00BF31BE" w:rsidRPr="002E774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F31BE" w:rsidRPr="002E774E" w:rsidTr="000D5136">
        <w:tc>
          <w:tcPr>
            <w:tcW w:w="5386" w:type="dxa"/>
          </w:tcPr>
          <w:p w:rsidR="00BF31BE" w:rsidRPr="009913CF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 деятельность</w:t>
            </w:r>
          </w:p>
        </w:tc>
        <w:tc>
          <w:tcPr>
            <w:tcW w:w="4786" w:type="dxa"/>
            <w:gridSpan w:val="2"/>
          </w:tcPr>
          <w:p w:rsidR="00BF31BE" w:rsidRPr="002E774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F31BE" w:rsidRPr="002E774E" w:rsidTr="000D5136">
        <w:tc>
          <w:tcPr>
            <w:tcW w:w="5386" w:type="dxa"/>
          </w:tcPr>
          <w:p w:rsidR="00BF31BE" w:rsidRPr="009913CF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 на свежем воздухе</w:t>
            </w:r>
          </w:p>
        </w:tc>
        <w:tc>
          <w:tcPr>
            <w:tcW w:w="4786" w:type="dxa"/>
            <w:gridSpan w:val="2"/>
          </w:tcPr>
          <w:p w:rsidR="00BF31BE" w:rsidRPr="002E774E" w:rsidRDefault="00BF31BE" w:rsidP="000D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F31BE" w:rsidTr="000D5136">
        <w:tc>
          <w:tcPr>
            <w:tcW w:w="5386" w:type="dxa"/>
          </w:tcPr>
          <w:p w:rsidR="00BF31BE" w:rsidRPr="009913CF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786" w:type="dxa"/>
            <w:gridSpan w:val="2"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F31BE" w:rsidTr="000D5136">
        <w:tc>
          <w:tcPr>
            <w:tcW w:w="5386" w:type="dxa"/>
          </w:tcPr>
          <w:p w:rsidR="00BF31BE" w:rsidRPr="009913CF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4786" w:type="dxa"/>
            <w:gridSpan w:val="2"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F31BE" w:rsidTr="000D5136">
        <w:tc>
          <w:tcPr>
            <w:tcW w:w="5386" w:type="dxa"/>
          </w:tcPr>
          <w:p w:rsidR="00BF31BE" w:rsidRPr="009913CF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786" w:type="dxa"/>
            <w:gridSpan w:val="2"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F31BE" w:rsidTr="000D5136">
        <w:tc>
          <w:tcPr>
            <w:tcW w:w="5386" w:type="dxa"/>
          </w:tcPr>
          <w:p w:rsidR="00BF31BE" w:rsidRPr="009913CF" w:rsidRDefault="00BF31BE" w:rsidP="000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4786" w:type="dxa"/>
            <w:gridSpan w:val="2"/>
          </w:tcPr>
          <w:p w:rsidR="00BF31BE" w:rsidRDefault="00BF31BE" w:rsidP="000D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BF31BE" w:rsidRDefault="00BF31BE" w:rsidP="00BF3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1BE" w:rsidRDefault="00BF31BE" w:rsidP="00BF3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1BE" w:rsidRDefault="00BF31BE" w:rsidP="00BF3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BF31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1BE"/>
    <w:rsid w:val="00BF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2020-10-22T07:21:00Z</dcterms:created>
  <dcterms:modified xsi:type="dcterms:W3CDTF">2020-10-22T07:22:00Z</dcterms:modified>
</cp:coreProperties>
</file>