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EE8" w:rsidRPr="00463C82" w:rsidRDefault="00030EE8" w:rsidP="00CC37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3C82">
        <w:rPr>
          <w:rFonts w:ascii="Times New Roman" w:hAnsi="Times New Roman" w:cs="Times New Roman"/>
          <w:b/>
          <w:sz w:val="26"/>
          <w:szCs w:val="26"/>
        </w:rPr>
        <w:t xml:space="preserve"> Аналитическая часть</w:t>
      </w:r>
    </w:p>
    <w:p w:rsidR="002E76DB" w:rsidRPr="00DD1FCB" w:rsidRDefault="002E76DB" w:rsidP="00DD1FC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Информационная справка</w:t>
      </w:r>
    </w:p>
    <w:p w:rsidR="005F0E1C" w:rsidRPr="00463C82" w:rsidRDefault="005F0E1C" w:rsidP="007D2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Учредите</w:t>
      </w:r>
      <w:r w:rsidR="00CC3792" w:rsidRPr="00463C82">
        <w:rPr>
          <w:rFonts w:ascii="Times New Roman" w:hAnsi="Times New Roman" w:cs="Times New Roman"/>
          <w:sz w:val="24"/>
          <w:szCs w:val="24"/>
        </w:rPr>
        <w:t>ле</w:t>
      </w:r>
      <w:r w:rsidRPr="00463C82">
        <w:rPr>
          <w:rFonts w:ascii="Times New Roman" w:hAnsi="Times New Roman" w:cs="Times New Roman"/>
          <w:sz w:val="24"/>
          <w:szCs w:val="24"/>
        </w:rPr>
        <w:t>м муниципального дошкольного образовательн</w:t>
      </w:r>
      <w:r w:rsidR="008C35EE" w:rsidRPr="00463C82">
        <w:rPr>
          <w:rFonts w:ascii="Times New Roman" w:hAnsi="Times New Roman" w:cs="Times New Roman"/>
          <w:sz w:val="24"/>
          <w:szCs w:val="24"/>
        </w:rPr>
        <w:t>ого учреждения "Детский сад № 117" (МДОУ "Детский сад № 117</w:t>
      </w:r>
      <w:r w:rsidRPr="00463C82">
        <w:rPr>
          <w:rFonts w:ascii="Times New Roman" w:hAnsi="Times New Roman" w:cs="Times New Roman"/>
          <w:sz w:val="24"/>
          <w:szCs w:val="24"/>
        </w:rPr>
        <w:t>") является департамент образования мэрии города Ярославля.</w:t>
      </w:r>
    </w:p>
    <w:p w:rsidR="007D2447" w:rsidRPr="00463C82" w:rsidRDefault="002E76DB" w:rsidP="007D2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Наименование: муниципальное дошкольное образователь</w:t>
      </w:r>
      <w:r w:rsidR="008C35EE" w:rsidRPr="00463C82">
        <w:rPr>
          <w:rFonts w:ascii="Times New Roman" w:hAnsi="Times New Roman" w:cs="Times New Roman"/>
          <w:sz w:val="24"/>
          <w:szCs w:val="24"/>
        </w:rPr>
        <w:t>ное учреждение «Детский сад № 117» (МДОУ «Детский сад № 117</w:t>
      </w:r>
      <w:r w:rsidRPr="00463C82">
        <w:rPr>
          <w:rFonts w:ascii="Times New Roman" w:hAnsi="Times New Roman" w:cs="Times New Roman"/>
          <w:sz w:val="24"/>
          <w:szCs w:val="24"/>
        </w:rPr>
        <w:t>»);</w:t>
      </w:r>
    </w:p>
    <w:p w:rsidR="002E76DB" w:rsidRPr="00463C82" w:rsidRDefault="002E76DB" w:rsidP="007D2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Адрес: 1500</w:t>
      </w:r>
      <w:r w:rsidR="008C35EE" w:rsidRPr="00463C82">
        <w:rPr>
          <w:rFonts w:ascii="Times New Roman" w:hAnsi="Times New Roman" w:cs="Times New Roman"/>
          <w:sz w:val="24"/>
          <w:szCs w:val="24"/>
        </w:rPr>
        <w:t>10</w:t>
      </w:r>
      <w:r w:rsidRPr="00463C82">
        <w:rPr>
          <w:rFonts w:ascii="Times New Roman" w:hAnsi="Times New Roman" w:cs="Times New Roman"/>
          <w:sz w:val="24"/>
          <w:szCs w:val="24"/>
        </w:rPr>
        <w:t xml:space="preserve">, г. Ярославль, ул. </w:t>
      </w:r>
      <w:r w:rsidR="008C35EE" w:rsidRPr="00463C82">
        <w:rPr>
          <w:rFonts w:ascii="Times New Roman" w:hAnsi="Times New Roman" w:cs="Times New Roman"/>
          <w:sz w:val="24"/>
          <w:szCs w:val="24"/>
        </w:rPr>
        <w:t>Ярославская, здание 155</w:t>
      </w:r>
    </w:p>
    <w:p w:rsidR="002E76DB" w:rsidRPr="004778D0" w:rsidRDefault="007D2447" w:rsidP="007D2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Тел</w:t>
      </w:r>
      <w:r w:rsidR="008C35EE" w:rsidRPr="004778D0">
        <w:rPr>
          <w:rFonts w:ascii="Times New Roman" w:hAnsi="Times New Roman" w:cs="Times New Roman"/>
          <w:sz w:val="24"/>
          <w:szCs w:val="24"/>
        </w:rPr>
        <w:t>.</w:t>
      </w:r>
      <w:r w:rsidR="005E5E0B" w:rsidRPr="004778D0">
        <w:rPr>
          <w:rFonts w:ascii="Times New Roman" w:hAnsi="Times New Roman" w:cs="Times New Roman"/>
          <w:sz w:val="24"/>
          <w:szCs w:val="24"/>
        </w:rPr>
        <w:t xml:space="preserve"> (4852)</w:t>
      </w:r>
      <w:r w:rsidR="008C35EE" w:rsidRPr="004778D0">
        <w:rPr>
          <w:rFonts w:ascii="Times New Roman" w:hAnsi="Times New Roman" w:cs="Times New Roman"/>
          <w:sz w:val="24"/>
          <w:szCs w:val="24"/>
        </w:rPr>
        <w:t xml:space="preserve"> </w:t>
      </w:r>
      <w:r w:rsidR="005E5E0B" w:rsidRPr="004778D0">
        <w:rPr>
          <w:rFonts w:ascii="Times New Roman" w:hAnsi="Times New Roman" w:cs="Times New Roman"/>
          <w:sz w:val="24"/>
          <w:szCs w:val="24"/>
        </w:rPr>
        <w:t>5</w:t>
      </w:r>
      <w:r w:rsidR="008C35EE" w:rsidRPr="004778D0">
        <w:rPr>
          <w:rFonts w:ascii="Times New Roman" w:hAnsi="Times New Roman" w:cs="Times New Roman"/>
          <w:sz w:val="24"/>
          <w:szCs w:val="24"/>
        </w:rPr>
        <w:t>9</w:t>
      </w:r>
      <w:r w:rsidR="005E5E0B" w:rsidRPr="004778D0">
        <w:rPr>
          <w:rFonts w:ascii="Times New Roman" w:hAnsi="Times New Roman" w:cs="Times New Roman"/>
          <w:sz w:val="24"/>
          <w:szCs w:val="24"/>
        </w:rPr>
        <w:t>-3</w:t>
      </w:r>
      <w:r w:rsidR="008C35EE" w:rsidRPr="004778D0">
        <w:rPr>
          <w:rFonts w:ascii="Times New Roman" w:hAnsi="Times New Roman" w:cs="Times New Roman"/>
          <w:sz w:val="24"/>
          <w:szCs w:val="24"/>
        </w:rPr>
        <w:t>1-3</w:t>
      </w:r>
      <w:r w:rsidR="005E5E0B" w:rsidRPr="004778D0">
        <w:rPr>
          <w:rFonts w:ascii="Times New Roman" w:hAnsi="Times New Roman" w:cs="Times New Roman"/>
          <w:sz w:val="24"/>
          <w:szCs w:val="24"/>
        </w:rPr>
        <w:t>9</w:t>
      </w:r>
    </w:p>
    <w:p w:rsidR="002E76DB" w:rsidRPr="004778D0" w:rsidRDefault="007D2447" w:rsidP="007D2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C3792" w:rsidRPr="004778D0">
        <w:rPr>
          <w:rFonts w:ascii="Times New Roman" w:hAnsi="Times New Roman" w:cs="Times New Roman"/>
          <w:sz w:val="24"/>
          <w:szCs w:val="24"/>
        </w:rPr>
        <w:t>-</w:t>
      </w:r>
      <w:r w:rsidR="00CC3792" w:rsidRPr="00463C8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8C35EE" w:rsidRPr="004778D0">
        <w:rPr>
          <w:rFonts w:ascii="Times New Roman" w:hAnsi="Times New Roman" w:cs="Times New Roman"/>
          <w:sz w:val="24"/>
          <w:szCs w:val="24"/>
        </w:rPr>
        <w:t xml:space="preserve"> </w:t>
      </w:r>
      <w:r w:rsidR="00CC3792" w:rsidRPr="00463C82">
        <w:rPr>
          <w:rFonts w:ascii="Times New Roman" w:hAnsi="Times New Roman" w:cs="Times New Roman"/>
          <w:sz w:val="24"/>
          <w:szCs w:val="24"/>
        </w:rPr>
        <w:t>ДОУ</w:t>
      </w:r>
      <w:r w:rsidR="00CC3792" w:rsidRPr="004778D0">
        <w:rPr>
          <w:rFonts w:ascii="Times New Roman" w:hAnsi="Times New Roman" w:cs="Times New Roman"/>
          <w:sz w:val="24"/>
          <w:szCs w:val="24"/>
        </w:rPr>
        <w:t xml:space="preserve">: </w:t>
      </w:r>
      <w:r w:rsidR="00CC3792" w:rsidRPr="00463C82">
        <w:rPr>
          <w:rFonts w:ascii="Times New Roman" w:hAnsi="Times New Roman" w:cs="Times New Roman"/>
          <w:sz w:val="24"/>
          <w:szCs w:val="24"/>
          <w:lang w:val="en-US"/>
        </w:rPr>
        <w:t>yardou</w:t>
      </w:r>
      <w:r w:rsidR="008C35EE" w:rsidRPr="004778D0">
        <w:rPr>
          <w:rFonts w:ascii="Times New Roman" w:hAnsi="Times New Roman" w:cs="Times New Roman"/>
          <w:sz w:val="24"/>
          <w:szCs w:val="24"/>
        </w:rPr>
        <w:t>117</w:t>
      </w:r>
      <w:r w:rsidR="00CC3792" w:rsidRPr="004778D0">
        <w:rPr>
          <w:rFonts w:ascii="Times New Roman" w:hAnsi="Times New Roman" w:cs="Times New Roman"/>
          <w:sz w:val="24"/>
          <w:szCs w:val="24"/>
        </w:rPr>
        <w:t>@</w:t>
      </w:r>
      <w:r w:rsidR="00CC3792" w:rsidRPr="00463C82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="00CC3792" w:rsidRPr="004778D0">
        <w:rPr>
          <w:rFonts w:ascii="Times New Roman" w:hAnsi="Times New Roman" w:cs="Times New Roman"/>
          <w:sz w:val="24"/>
          <w:szCs w:val="24"/>
        </w:rPr>
        <w:t>.</w:t>
      </w:r>
      <w:r w:rsidR="00CC3792" w:rsidRPr="00463C8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2E76DB" w:rsidRPr="004778D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E76DB" w:rsidRPr="00463C82" w:rsidRDefault="007D2447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А</w:t>
      </w:r>
      <w:r w:rsidR="002E76DB" w:rsidRPr="00463C82">
        <w:rPr>
          <w:rFonts w:ascii="Times New Roman" w:hAnsi="Times New Roman" w:cs="Times New Roman"/>
          <w:sz w:val="24"/>
          <w:szCs w:val="24"/>
        </w:rPr>
        <w:t xml:space="preserve">дрес сайта ДОУ: </w:t>
      </w:r>
      <w:r w:rsidR="008C35EE" w:rsidRPr="00463C82">
        <w:rPr>
          <w:rFonts w:ascii="Times New Roman" w:hAnsi="Times New Roman" w:cs="Times New Roman"/>
          <w:sz w:val="24"/>
          <w:szCs w:val="24"/>
        </w:rPr>
        <w:t>http://mdou117</w:t>
      </w:r>
      <w:r w:rsidR="002E76DB" w:rsidRPr="00463C82">
        <w:rPr>
          <w:rFonts w:ascii="Times New Roman" w:hAnsi="Times New Roman" w:cs="Times New Roman"/>
          <w:sz w:val="24"/>
          <w:szCs w:val="24"/>
        </w:rPr>
        <w:t>.edu.yar.ru/</w:t>
      </w:r>
    </w:p>
    <w:p w:rsidR="002E76DB" w:rsidRPr="00463C82" w:rsidRDefault="004571FD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Заведующий: </w:t>
      </w:r>
      <w:r w:rsidR="008C35EE" w:rsidRPr="00463C82">
        <w:rPr>
          <w:rFonts w:ascii="Times New Roman" w:hAnsi="Times New Roman" w:cs="Times New Roman"/>
          <w:sz w:val="24"/>
          <w:szCs w:val="24"/>
        </w:rPr>
        <w:t>Холодаева Ольга</w:t>
      </w:r>
      <w:r w:rsidR="002E76DB" w:rsidRPr="00463C82">
        <w:rPr>
          <w:rFonts w:ascii="Times New Roman" w:hAnsi="Times New Roman" w:cs="Times New Roman"/>
          <w:sz w:val="24"/>
          <w:szCs w:val="24"/>
        </w:rPr>
        <w:t xml:space="preserve"> Владимировна;</w:t>
      </w:r>
    </w:p>
    <w:p w:rsidR="002E76DB" w:rsidRPr="00463C82" w:rsidRDefault="005F0E1C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С</w:t>
      </w:r>
      <w:r w:rsidR="002E76DB" w:rsidRPr="00463C82">
        <w:rPr>
          <w:rFonts w:ascii="Times New Roman" w:hAnsi="Times New Roman" w:cs="Times New Roman"/>
          <w:sz w:val="24"/>
          <w:szCs w:val="24"/>
        </w:rPr>
        <w:t xml:space="preserve">тарший воспитатель: </w:t>
      </w:r>
      <w:r w:rsidR="008C35EE" w:rsidRPr="00463C82">
        <w:rPr>
          <w:rFonts w:ascii="Times New Roman" w:hAnsi="Times New Roman" w:cs="Times New Roman"/>
          <w:sz w:val="24"/>
          <w:szCs w:val="24"/>
        </w:rPr>
        <w:t>Богданова Наталья Геннадьевна</w:t>
      </w:r>
      <w:r w:rsidR="00CC3792" w:rsidRPr="00463C82">
        <w:rPr>
          <w:rFonts w:ascii="Times New Roman" w:hAnsi="Times New Roman" w:cs="Times New Roman"/>
          <w:sz w:val="24"/>
          <w:szCs w:val="24"/>
        </w:rPr>
        <w:t>.</w:t>
      </w:r>
    </w:p>
    <w:p w:rsidR="002E76DB" w:rsidRPr="00463C82" w:rsidRDefault="002E76DB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–</w:t>
      </w:r>
      <w:r w:rsidR="00B47504">
        <w:rPr>
          <w:rFonts w:ascii="Times New Roman" w:hAnsi="Times New Roman" w:cs="Times New Roman"/>
          <w:sz w:val="24"/>
          <w:szCs w:val="24"/>
        </w:rPr>
        <w:t xml:space="preserve"> </w:t>
      </w:r>
      <w:r w:rsidR="008C35EE" w:rsidRPr="00463C82">
        <w:rPr>
          <w:rFonts w:ascii="Times New Roman" w:hAnsi="Times New Roman" w:cs="Times New Roman"/>
          <w:sz w:val="24"/>
          <w:szCs w:val="24"/>
        </w:rPr>
        <w:t xml:space="preserve">серия 76Л02 № 0001702 </w:t>
      </w:r>
      <w:r w:rsidRPr="00463C82">
        <w:rPr>
          <w:rFonts w:ascii="Times New Roman" w:hAnsi="Times New Roman" w:cs="Times New Roman"/>
          <w:sz w:val="24"/>
          <w:szCs w:val="24"/>
        </w:rPr>
        <w:t xml:space="preserve">от </w:t>
      </w:r>
      <w:r w:rsidR="008C35EE" w:rsidRPr="00463C82">
        <w:rPr>
          <w:rFonts w:ascii="Times New Roman" w:hAnsi="Times New Roman" w:cs="Times New Roman"/>
          <w:sz w:val="24"/>
          <w:szCs w:val="24"/>
        </w:rPr>
        <w:t>14.04.2020</w:t>
      </w:r>
    </w:p>
    <w:p w:rsidR="002E76DB" w:rsidRPr="00463C82" w:rsidRDefault="002E76DB" w:rsidP="00CC37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Год ввода в эксплуатацию: </w:t>
      </w:r>
      <w:r w:rsidR="008C35EE" w:rsidRPr="00463C82">
        <w:rPr>
          <w:rFonts w:ascii="Times New Roman" w:hAnsi="Times New Roman" w:cs="Times New Roman"/>
          <w:sz w:val="24"/>
          <w:szCs w:val="24"/>
        </w:rPr>
        <w:t>2019</w:t>
      </w:r>
      <w:r w:rsidR="00633E2F"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>; начало функционирования 09 июля 2020 года.</w:t>
      </w:r>
    </w:p>
    <w:p w:rsidR="002E76DB" w:rsidRPr="00463C82" w:rsidRDefault="002E76DB" w:rsidP="000F52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Детский сад посещает </w:t>
      </w:r>
      <w:r w:rsidR="008C35EE" w:rsidRPr="00463C82">
        <w:rPr>
          <w:rFonts w:ascii="Times New Roman" w:hAnsi="Times New Roman" w:cs="Times New Roman"/>
          <w:sz w:val="24"/>
          <w:szCs w:val="24"/>
        </w:rPr>
        <w:t xml:space="preserve">99 </w:t>
      </w:r>
      <w:r w:rsidR="00CD333D" w:rsidRPr="00463C82">
        <w:rPr>
          <w:rFonts w:ascii="Times New Roman" w:hAnsi="Times New Roman" w:cs="Times New Roman"/>
          <w:sz w:val="24"/>
          <w:szCs w:val="24"/>
        </w:rPr>
        <w:t>воспитанников</w:t>
      </w:r>
      <w:r w:rsidRPr="00463C82">
        <w:rPr>
          <w:rFonts w:ascii="Times New Roman" w:hAnsi="Times New Roman" w:cs="Times New Roman"/>
          <w:sz w:val="24"/>
          <w:szCs w:val="24"/>
        </w:rPr>
        <w:t xml:space="preserve"> в возрасте </w:t>
      </w:r>
      <w:r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8C35EE"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r w:rsidR="008C35EE" w:rsidRPr="00463C82">
        <w:rPr>
          <w:rFonts w:ascii="Times New Roman" w:hAnsi="Times New Roman" w:cs="Times New Roman"/>
          <w:sz w:val="24"/>
          <w:szCs w:val="24"/>
        </w:rPr>
        <w:t>3</w:t>
      </w:r>
      <w:r w:rsidRPr="00463C82">
        <w:rPr>
          <w:rFonts w:ascii="Times New Roman" w:hAnsi="Times New Roman" w:cs="Times New Roman"/>
          <w:sz w:val="24"/>
          <w:szCs w:val="24"/>
        </w:rPr>
        <w:t xml:space="preserve"> лет.</w:t>
      </w:r>
      <w:r w:rsidR="008C35EE" w:rsidRPr="00463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6DB" w:rsidRPr="00463C82" w:rsidRDefault="002E76DB" w:rsidP="000F52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Количество групп - </w:t>
      </w:r>
      <w:r w:rsidR="008C35EE" w:rsidRPr="00463C82">
        <w:rPr>
          <w:rFonts w:ascii="Times New Roman" w:hAnsi="Times New Roman" w:cs="Times New Roman"/>
          <w:sz w:val="24"/>
          <w:szCs w:val="24"/>
        </w:rPr>
        <w:t>6</w:t>
      </w:r>
      <w:r w:rsidRPr="00463C82">
        <w:rPr>
          <w:rFonts w:ascii="Times New Roman" w:hAnsi="Times New Roman" w:cs="Times New Roman"/>
          <w:sz w:val="24"/>
          <w:szCs w:val="24"/>
        </w:rPr>
        <w:t>.</w:t>
      </w:r>
    </w:p>
    <w:p w:rsidR="00195348" w:rsidRPr="00463C82" w:rsidRDefault="00F602D1" w:rsidP="008C35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Контингент детей формируется в соответствии с их возрастом, комплектование осуществляется на основании Устава, правил приема детей в дошкольное учреждение. В 2020 году функционирует 5 групп, все группы раннего возраста общеразвивающей направленности.</w:t>
      </w:r>
    </w:p>
    <w:p w:rsidR="002E76DB" w:rsidRPr="00463C82" w:rsidRDefault="002E76DB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Количественный состав групп:</w:t>
      </w:r>
    </w:p>
    <w:p w:rsidR="002E76DB" w:rsidRPr="00463C82" w:rsidRDefault="002E76DB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 2</w:t>
      </w:r>
      <w:r w:rsidR="008C35EE"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sz w:val="24"/>
          <w:szCs w:val="24"/>
        </w:rPr>
        <w:t>группа</w:t>
      </w:r>
      <w:r w:rsidR="00CD333D" w:rsidRPr="00463C82">
        <w:rPr>
          <w:rFonts w:ascii="Times New Roman" w:hAnsi="Times New Roman" w:cs="Times New Roman"/>
          <w:sz w:val="24"/>
          <w:szCs w:val="24"/>
        </w:rPr>
        <w:t xml:space="preserve"> (</w:t>
      </w:r>
      <w:r w:rsidR="008C35EE" w:rsidRPr="00463C82">
        <w:rPr>
          <w:rFonts w:ascii="Times New Roman" w:hAnsi="Times New Roman" w:cs="Times New Roman"/>
          <w:i/>
          <w:sz w:val="24"/>
          <w:szCs w:val="24"/>
        </w:rPr>
        <w:t xml:space="preserve">1 – 2 </w:t>
      </w:r>
      <w:r w:rsidR="00B20B6A" w:rsidRPr="00463C82">
        <w:rPr>
          <w:rFonts w:ascii="Times New Roman" w:hAnsi="Times New Roman" w:cs="Times New Roman"/>
          <w:i/>
          <w:sz w:val="24"/>
          <w:szCs w:val="24"/>
        </w:rPr>
        <w:t>года</w:t>
      </w:r>
      <w:r w:rsidRPr="00463C82">
        <w:rPr>
          <w:rFonts w:ascii="Times New Roman" w:hAnsi="Times New Roman" w:cs="Times New Roman"/>
          <w:sz w:val="24"/>
          <w:szCs w:val="24"/>
        </w:rPr>
        <w:t>) –</w:t>
      </w:r>
      <w:r w:rsidR="00FD4E57" w:rsidRPr="00463C82">
        <w:rPr>
          <w:rFonts w:ascii="Times New Roman" w:hAnsi="Times New Roman" w:cs="Times New Roman"/>
          <w:sz w:val="24"/>
          <w:szCs w:val="24"/>
        </w:rPr>
        <w:t>19</w:t>
      </w:r>
      <w:r w:rsidR="004F667A" w:rsidRPr="00463C82">
        <w:rPr>
          <w:rFonts w:ascii="Times New Roman" w:hAnsi="Times New Roman" w:cs="Times New Roman"/>
          <w:sz w:val="24"/>
          <w:szCs w:val="24"/>
        </w:rPr>
        <w:t>;</w:t>
      </w:r>
    </w:p>
    <w:p w:rsidR="002E76DB" w:rsidRPr="00463C82" w:rsidRDefault="002E76DB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 3</w:t>
      </w:r>
      <w:r w:rsidR="008C35EE"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sz w:val="24"/>
          <w:szCs w:val="24"/>
        </w:rPr>
        <w:t>группа (</w:t>
      </w:r>
      <w:r w:rsidR="008C35EE" w:rsidRPr="00463C82">
        <w:rPr>
          <w:rFonts w:ascii="Times New Roman" w:hAnsi="Times New Roman" w:cs="Times New Roman"/>
          <w:i/>
          <w:sz w:val="24"/>
          <w:szCs w:val="24"/>
        </w:rPr>
        <w:t>1,5</w:t>
      </w:r>
      <w:r w:rsidR="008C35EE"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="008C35EE" w:rsidRPr="00463C82">
        <w:rPr>
          <w:rFonts w:ascii="Times New Roman" w:hAnsi="Times New Roman" w:cs="Times New Roman"/>
          <w:i/>
          <w:sz w:val="24"/>
          <w:szCs w:val="24"/>
        </w:rPr>
        <w:t>–</w:t>
      </w:r>
      <w:r w:rsidR="00BB509E" w:rsidRPr="00463C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35EE" w:rsidRPr="00463C82">
        <w:rPr>
          <w:rFonts w:ascii="Times New Roman" w:hAnsi="Times New Roman" w:cs="Times New Roman"/>
          <w:i/>
          <w:sz w:val="24"/>
          <w:szCs w:val="24"/>
        </w:rPr>
        <w:t xml:space="preserve">2 </w:t>
      </w:r>
      <w:r w:rsidR="00BB509E" w:rsidRPr="00463C82">
        <w:rPr>
          <w:rFonts w:ascii="Times New Roman" w:hAnsi="Times New Roman" w:cs="Times New Roman"/>
          <w:i/>
          <w:sz w:val="24"/>
          <w:szCs w:val="24"/>
        </w:rPr>
        <w:t>года</w:t>
      </w:r>
      <w:r w:rsidRPr="00463C82">
        <w:rPr>
          <w:rFonts w:ascii="Times New Roman" w:hAnsi="Times New Roman" w:cs="Times New Roman"/>
          <w:sz w:val="24"/>
          <w:szCs w:val="24"/>
        </w:rPr>
        <w:t xml:space="preserve">) – </w:t>
      </w:r>
      <w:r w:rsidR="008767A9" w:rsidRPr="00463C82">
        <w:rPr>
          <w:rFonts w:ascii="Times New Roman" w:hAnsi="Times New Roman" w:cs="Times New Roman"/>
          <w:sz w:val="24"/>
          <w:szCs w:val="24"/>
        </w:rPr>
        <w:t>22</w:t>
      </w:r>
      <w:r w:rsidR="007D2447" w:rsidRPr="00463C82">
        <w:rPr>
          <w:rFonts w:ascii="Times New Roman" w:hAnsi="Times New Roman" w:cs="Times New Roman"/>
          <w:sz w:val="24"/>
          <w:szCs w:val="24"/>
        </w:rPr>
        <w:t>;</w:t>
      </w:r>
    </w:p>
    <w:p w:rsidR="002E76DB" w:rsidRPr="00463C82" w:rsidRDefault="001728D0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="002E76DB" w:rsidRPr="00463C82">
        <w:rPr>
          <w:rFonts w:ascii="Times New Roman" w:hAnsi="Times New Roman" w:cs="Times New Roman"/>
          <w:sz w:val="24"/>
          <w:szCs w:val="24"/>
        </w:rPr>
        <w:t>4 группа</w:t>
      </w:r>
      <w:r w:rsidR="00BB509E"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sz w:val="24"/>
          <w:szCs w:val="24"/>
        </w:rPr>
        <w:t>(</w:t>
      </w:r>
      <w:r w:rsidRPr="00463C82">
        <w:rPr>
          <w:rFonts w:ascii="Times New Roman" w:hAnsi="Times New Roman" w:cs="Times New Roman"/>
          <w:i/>
          <w:sz w:val="24"/>
          <w:szCs w:val="24"/>
        </w:rPr>
        <w:t>1,5</w:t>
      </w:r>
      <w:r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i/>
          <w:sz w:val="24"/>
          <w:szCs w:val="24"/>
        </w:rPr>
        <w:t>– 2 года</w:t>
      </w:r>
      <w:r w:rsidRPr="00463C82">
        <w:rPr>
          <w:rFonts w:ascii="Times New Roman" w:hAnsi="Times New Roman" w:cs="Times New Roman"/>
          <w:sz w:val="24"/>
          <w:szCs w:val="24"/>
        </w:rPr>
        <w:t xml:space="preserve">) – </w:t>
      </w:r>
      <w:r w:rsidR="00FD4E57" w:rsidRPr="00463C82">
        <w:rPr>
          <w:rFonts w:ascii="Times New Roman" w:hAnsi="Times New Roman" w:cs="Times New Roman"/>
          <w:sz w:val="24"/>
          <w:szCs w:val="24"/>
        </w:rPr>
        <w:t>20</w:t>
      </w:r>
      <w:r w:rsidR="007D2447" w:rsidRPr="00463C82">
        <w:rPr>
          <w:rFonts w:ascii="Times New Roman" w:hAnsi="Times New Roman" w:cs="Times New Roman"/>
          <w:sz w:val="24"/>
          <w:szCs w:val="24"/>
        </w:rPr>
        <w:t>;</w:t>
      </w:r>
    </w:p>
    <w:p w:rsidR="002E76DB" w:rsidRPr="00463C82" w:rsidRDefault="001728D0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="002E76DB" w:rsidRPr="00463C82">
        <w:rPr>
          <w:rFonts w:ascii="Times New Roman" w:hAnsi="Times New Roman" w:cs="Times New Roman"/>
          <w:sz w:val="24"/>
          <w:szCs w:val="24"/>
        </w:rPr>
        <w:t>5 группа (</w:t>
      </w:r>
      <w:r w:rsidRPr="00463C82">
        <w:rPr>
          <w:rFonts w:ascii="Times New Roman" w:hAnsi="Times New Roman" w:cs="Times New Roman"/>
          <w:i/>
          <w:sz w:val="24"/>
          <w:szCs w:val="24"/>
        </w:rPr>
        <w:t>2</w:t>
      </w:r>
      <w:r w:rsidR="00B20B6A" w:rsidRPr="00463C82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463C82">
        <w:rPr>
          <w:rFonts w:ascii="Times New Roman" w:hAnsi="Times New Roman" w:cs="Times New Roman"/>
          <w:i/>
          <w:sz w:val="24"/>
          <w:szCs w:val="24"/>
        </w:rPr>
        <w:t>3</w:t>
      </w:r>
      <w:r w:rsidR="001A0F45" w:rsidRPr="00463C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i/>
          <w:sz w:val="24"/>
          <w:szCs w:val="24"/>
        </w:rPr>
        <w:t>года</w:t>
      </w:r>
      <w:r w:rsidR="002E76DB" w:rsidRPr="00463C82">
        <w:rPr>
          <w:rFonts w:ascii="Times New Roman" w:hAnsi="Times New Roman" w:cs="Times New Roman"/>
          <w:sz w:val="24"/>
          <w:szCs w:val="24"/>
        </w:rPr>
        <w:t>) –</w:t>
      </w:r>
      <w:r w:rsidR="00FD4E57" w:rsidRPr="00463C82">
        <w:rPr>
          <w:rFonts w:ascii="Times New Roman" w:hAnsi="Times New Roman" w:cs="Times New Roman"/>
          <w:sz w:val="24"/>
          <w:szCs w:val="24"/>
        </w:rPr>
        <w:t xml:space="preserve"> 19</w:t>
      </w:r>
      <w:r w:rsidR="007D2447" w:rsidRPr="00463C82">
        <w:rPr>
          <w:rFonts w:ascii="Times New Roman" w:hAnsi="Times New Roman" w:cs="Times New Roman"/>
          <w:sz w:val="24"/>
          <w:szCs w:val="24"/>
        </w:rPr>
        <w:t>;</w:t>
      </w:r>
    </w:p>
    <w:p w:rsidR="002E76DB" w:rsidRDefault="002E76DB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 6</w:t>
      </w:r>
      <w:r w:rsidR="001728D0" w:rsidRPr="00463C82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sz w:val="24"/>
          <w:szCs w:val="24"/>
        </w:rPr>
        <w:t>группа (</w:t>
      </w:r>
      <w:r w:rsidR="001728D0" w:rsidRPr="00463C82">
        <w:rPr>
          <w:rFonts w:ascii="Times New Roman" w:hAnsi="Times New Roman" w:cs="Times New Roman"/>
          <w:i/>
          <w:sz w:val="24"/>
          <w:szCs w:val="24"/>
        </w:rPr>
        <w:t>2 - 3 года</w:t>
      </w:r>
      <w:r w:rsidRPr="00463C82">
        <w:rPr>
          <w:rFonts w:ascii="Times New Roman" w:hAnsi="Times New Roman" w:cs="Times New Roman"/>
          <w:sz w:val="24"/>
          <w:szCs w:val="24"/>
        </w:rPr>
        <w:t>) –</w:t>
      </w:r>
      <w:r w:rsidR="00FD4E57" w:rsidRPr="00463C82">
        <w:rPr>
          <w:rFonts w:ascii="Times New Roman" w:hAnsi="Times New Roman" w:cs="Times New Roman"/>
          <w:sz w:val="24"/>
          <w:szCs w:val="24"/>
        </w:rPr>
        <w:t xml:space="preserve"> 19</w:t>
      </w:r>
      <w:r w:rsidR="00B47504">
        <w:rPr>
          <w:rFonts w:ascii="Times New Roman" w:hAnsi="Times New Roman" w:cs="Times New Roman"/>
          <w:sz w:val="24"/>
          <w:szCs w:val="24"/>
        </w:rPr>
        <w:t>.</w:t>
      </w:r>
    </w:p>
    <w:p w:rsidR="00B47504" w:rsidRPr="00B47504" w:rsidRDefault="00B47504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7504">
        <w:rPr>
          <w:rFonts w:ascii="Times New Roman" w:hAnsi="Times New Roman" w:cs="Times New Roman"/>
          <w:sz w:val="24"/>
          <w:szCs w:val="24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B47504" w:rsidRPr="00B47504" w:rsidRDefault="00B47504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7504">
        <w:rPr>
          <w:rFonts w:ascii="Times New Roman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2E76DB" w:rsidRPr="00463C82" w:rsidRDefault="002E76DB" w:rsidP="001F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Режим работы детского сада:</w:t>
      </w:r>
    </w:p>
    <w:p w:rsidR="00DA15F1" w:rsidRPr="00463C82" w:rsidRDefault="001F5CE6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Детский сад функционирует в</w:t>
      </w:r>
      <w:r w:rsidR="003D6446" w:rsidRPr="00463C82">
        <w:rPr>
          <w:rFonts w:ascii="Times New Roman" w:hAnsi="Times New Roman" w:cs="Times New Roman"/>
          <w:sz w:val="24"/>
          <w:szCs w:val="24"/>
        </w:rPr>
        <w:t xml:space="preserve"> режиме 5-дневной рабочей недели</w:t>
      </w:r>
      <w:r w:rsidRPr="00463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76DB" w:rsidRPr="00463C82" w:rsidRDefault="001F5CE6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Выходные - суббота, воскресенье и </w:t>
      </w:r>
      <w:r w:rsidR="002E76DB" w:rsidRPr="00463C82">
        <w:rPr>
          <w:rFonts w:ascii="Times New Roman" w:hAnsi="Times New Roman" w:cs="Times New Roman"/>
          <w:sz w:val="24"/>
          <w:szCs w:val="24"/>
        </w:rPr>
        <w:t>праздничные дни.</w:t>
      </w:r>
    </w:p>
    <w:p w:rsidR="002E76DB" w:rsidRPr="00463C82" w:rsidRDefault="002E76DB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Группы с 12</w:t>
      </w:r>
      <w:r w:rsidR="001F5CE6" w:rsidRPr="00463C82">
        <w:rPr>
          <w:rFonts w:ascii="Times New Roman" w:hAnsi="Times New Roman" w:cs="Times New Roman"/>
          <w:sz w:val="24"/>
          <w:szCs w:val="24"/>
        </w:rPr>
        <w:t>-ти</w:t>
      </w:r>
      <w:r w:rsidRPr="00463C82">
        <w:rPr>
          <w:rFonts w:ascii="Times New Roman" w:hAnsi="Times New Roman" w:cs="Times New Roman"/>
          <w:sz w:val="24"/>
          <w:szCs w:val="24"/>
        </w:rPr>
        <w:t xml:space="preserve"> часовым пребыванием детей работают с </w:t>
      </w:r>
      <w:r w:rsidR="003D6446" w:rsidRPr="00463C82">
        <w:rPr>
          <w:rFonts w:ascii="Times New Roman" w:hAnsi="Times New Roman" w:cs="Times New Roman"/>
          <w:sz w:val="24"/>
          <w:szCs w:val="24"/>
        </w:rPr>
        <w:t>7.00</w:t>
      </w:r>
      <w:r w:rsidRPr="00463C82">
        <w:rPr>
          <w:rFonts w:ascii="Times New Roman" w:hAnsi="Times New Roman" w:cs="Times New Roman"/>
          <w:sz w:val="24"/>
          <w:szCs w:val="24"/>
        </w:rPr>
        <w:t xml:space="preserve"> до 1</w:t>
      </w:r>
      <w:r w:rsidR="003D6446" w:rsidRPr="00463C82">
        <w:rPr>
          <w:rFonts w:ascii="Times New Roman" w:hAnsi="Times New Roman" w:cs="Times New Roman"/>
          <w:sz w:val="24"/>
          <w:szCs w:val="24"/>
        </w:rPr>
        <w:t>9</w:t>
      </w:r>
      <w:r w:rsidRPr="00463C82">
        <w:rPr>
          <w:rFonts w:ascii="Times New Roman" w:hAnsi="Times New Roman" w:cs="Times New Roman"/>
          <w:sz w:val="24"/>
          <w:szCs w:val="24"/>
        </w:rPr>
        <w:t>.</w:t>
      </w:r>
      <w:r w:rsidR="003D6446" w:rsidRPr="00463C82">
        <w:rPr>
          <w:rFonts w:ascii="Times New Roman" w:hAnsi="Times New Roman" w:cs="Times New Roman"/>
          <w:sz w:val="24"/>
          <w:szCs w:val="24"/>
        </w:rPr>
        <w:t>0</w:t>
      </w:r>
      <w:r w:rsidRPr="00463C82">
        <w:rPr>
          <w:rFonts w:ascii="Times New Roman" w:hAnsi="Times New Roman" w:cs="Times New Roman"/>
          <w:sz w:val="24"/>
          <w:szCs w:val="24"/>
        </w:rPr>
        <w:t>0</w:t>
      </w:r>
      <w:r w:rsidR="001F5CE6" w:rsidRPr="00463C82">
        <w:rPr>
          <w:rFonts w:ascii="Times New Roman" w:hAnsi="Times New Roman" w:cs="Times New Roman"/>
          <w:sz w:val="24"/>
          <w:szCs w:val="24"/>
        </w:rPr>
        <w:t>.</w:t>
      </w:r>
    </w:p>
    <w:p w:rsidR="00D30D7B" w:rsidRDefault="00D30D7B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На территории детского сада имеются спортивные комплексы, удовлетворяющие потребности детей в двигательной активности. Анализ материально-технических ресурсов ДОУ свидетельствует, что оснащение и состояние развивающей предметно – пространственной среды находится на достаточном уровне.</w:t>
      </w:r>
    </w:p>
    <w:p w:rsidR="00463C82" w:rsidRPr="00463C82" w:rsidRDefault="00463C82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E0B" w:rsidRPr="00463C82" w:rsidRDefault="002E76DB" w:rsidP="00463C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3C82">
        <w:rPr>
          <w:rFonts w:ascii="Times New Roman" w:hAnsi="Times New Roman" w:cs="Times New Roman"/>
          <w:b/>
          <w:sz w:val="26"/>
          <w:szCs w:val="26"/>
        </w:rPr>
        <w:t>Анализ образовательной деятельности</w:t>
      </w:r>
      <w:r w:rsidR="00463C82">
        <w:rPr>
          <w:rFonts w:ascii="Times New Roman" w:hAnsi="Times New Roman" w:cs="Times New Roman"/>
          <w:b/>
          <w:sz w:val="26"/>
          <w:szCs w:val="26"/>
        </w:rPr>
        <w:t>.</w:t>
      </w:r>
      <w:r w:rsidR="005E5E0B" w:rsidRPr="00463C82">
        <w:rPr>
          <w:rFonts w:ascii="Times New Roman" w:hAnsi="Times New Roman" w:cs="Times New Roman"/>
          <w:b/>
          <w:sz w:val="26"/>
          <w:szCs w:val="26"/>
        </w:rPr>
        <w:t xml:space="preserve"> Результаты анализа показателей деятельности</w:t>
      </w:r>
      <w:r w:rsidR="00DD1FCB">
        <w:rPr>
          <w:rFonts w:ascii="Times New Roman" w:hAnsi="Times New Roman" w:cs="Times New Roman"/>
          <w:b/>
          <w:sz w:val="26"/>
          <w:szCs w:val="26"/>
        </w:rPr>
        <w:t>.</w:t>
      </w:r>
    </w:p>
    <w:p w:rsidR="005E5E0B" w:rsidRPr="00463C82" w:rsidRDefault="005E5E0B" w:rsidP="00AD545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3C82">
        <w:rPr>
          <w:rFonts w:ascii="Times New Roman" w:hAnsi="Times New Roman" w:cs="Times New Roman"/>
          <w:b/>
          <w:sz w:val="26"/>
          <w:szCs w:val="26"/>
        </w:rPr>
        <w:t>Система управления организации</w:t>
      </w:r>
    </w:p>
    <w:p w:rsidR="005E5E0B" w:rsidRPr="00463C82" w:rsidRDefault="001F5CE6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0B6A" w:rsidRPr="00463C82">
        <w:rPr>
          <w:rFonts w:ascii="Times New Roman" w:hAnsi="Times New Roman" w:cs="Times New Roman"/>
          <w:sz w:val="24"/>
          <w:szCs w:val="24"/>
        </w:rPr>
        <w:t>В Учреждении</w:t>
      </w:r>
      <w:r w:rsidR="005E5E0B" w:rsidRPr="00463C82">
        <w:rPr>
          <w:rFonts w:ascii="Times New Roman" w:hAnsi="Times New Roman" w:cs="Times New Roman"/>
          <w:sz w:val="24"/>
          <w:szCs w:val="24"/>
        </w:rPr>
        <w:t xml:space="preserve"> создана структура управления в соответствии с целями и содержанием работы учреждения, направленными на разумное использование самоценного периода дошкольного детства и самостоятельной жизни.</w:t>
      </w:r>
    </w:p>
    <w:p w:rsidR="005E5E0B" w:rsidRDefault="005E5E0B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Управление детским садом осуществляется на принципах единоначалия и</w:t>
      </w:r>
      <w:r w:rsidR="00B47504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sz w:val="24"/>
          <w:szCs w:val="24"/>
        </w:rPr>
        <w:t>самоуправления.</w:t>
      </w:r>
    </w:p>
    <w:p w:rsidR="00B47504" w:rsidRPr="00B47504" w:rsidRDefault="00B47504" w:rsidP="00B47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7504">
        <w:rPr>
          <w:rFonts w:ascii="Times New Roman" w:hAnsi="Times New Roman" w:cs="Times New Roman"/>
          <w:sz w:val="24"/>
          <w:szCs w:val="24"/>
        </w:rPr>
        <w:lastRenderedPageBreak/>
        <w:t>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5E5E0B" w:rsidRPr="00463C82" w:rsidRDefault="005E5E0B" w:rsidP="001F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Административно-управленческую работу детского сада обеспечивает</w:t>
      </w:r>
    </w:p>
    <w:p w:rsidR="001F5CE6" w:rsidRPr="00463C82" w:rsidRDefault="001F5CE6" w:rsidP="00CC37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заведующий</w:t>
      </w:r>
    </w:p>
    <w:p w:rsidR="005E5E0B" w:rsidRDefault="001F5CE6" w:rsidP="00CC37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главный бухгалтер</w:t>
      </w:r>
    </w:p>
    <w:p w:rsidR="00B47504" w:rsidRPr="00B47504" w:rsidRDefault="00B47504" w:rsidP="00B475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504">
        <w:rPr>
          <w:rFonts w:ascii="Times New Roman" w:hAnsi="Times New Roman" w:cs="Times New Roman"/>
          <w:b/>
          <w:sz w:val="24"/>
          <w:szCs w:val="24"/>
        </w:rPr>
        <w:t>Заведующий: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47504">
        <w:rPr>
          <w:rFonts w:ascii="Times New Roman" w:hAnsi="Times New Roman" w:cs="Times New Roman"/>
          <w:sz w:val="24"/>
          <w:szCs w:val="24"/>
        </w:rPr>
        <w:t>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5E0B" w:rsidRPr="00463C82" w:rsidRDefault="005E5E0B" w:rsidP="00CC37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C82">
        <w:rPr>
          <w:rFonts w:ascii="Times New Roman" w:hAnsi="Times New Roman" w:cs="Times New Roman"/>
          <w:b/>
          <w:sz w:val="24"/>
          <w:szCs w:val="24"/>
        </w:rPr>
        <w:t>В состав органов самоуправления ДОУ входят:</w:t>
      </w:r>
    </w:p>
    <w:p w:rsidR="001F5CE6" w:rsidRPr="00463C82" w:rsidRDefault="001F5CE6" w:rsidP="00CC37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Педагогический совет</w:t>
      </w:r>
    </w:p>
    <w:p w:rsidR="005F0E1C" w:rsidRDefault="001728D0" w:rsidP="00CC37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>Наблюдательный</w:t>
      </w:r>
      <w:r w:rsidR="005F0E1C" w:rsidRPr="00463C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совет</w:t>
      </w:r>
    </w:p>
    <w:p w:rsidR="00B47504" w:rsidRPr="00463C82" w:rsidRDefault="00B47504" w:rsidP="00CC37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B47504">
        <w:rPr>
          <w:rFonts w:ascii="Times New Roman" w:hAnsi="Times New Roman" w:cs="Times New Roman"/>
          <w:color w:val="000000" w:themeColor="text1"/>
          <w:sz w:val="24"/>
          <w:szCs w:val="24"/>
        </w:rPr>
        <w:t>бщее собрание работников</w:t>
      </w:r>
    </w:p>
    <w:p w:rsidR="005E5E0B" w:rsidRPr="00463C82" w:rsidRDefault="005E5E0B" w:rsidP="00CC37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C82">
        <w:rPr>
          <w:rFonts w:ascii="Times New Roman" w:hAnsi="Times New Roman" w:cs="Times New Roman"/>
          <w:b/>
          <w:sz w:val="24"/>
          <w:szCs w:val="24"/>
        </w:rPr>
        <w:t>Педагогический совет</w:t>
      </w:r>
      <w:r w:rsidR="001F5CE6" w:rsidRPr="00463C82">
        <w:rPr>
          <w:rFonts w:ascii="Times New Roman" w:hAnsi="Times New Roman" w:cs="Times New Roman"/>
          <w:b/>
          <w:sz w:val="24"/>
          <w:szCs w:val="24"/>
        </w:rPr>
        <w:t>:</w:t>
      </w:r>
    </w:p>
    <w:p w:rsidR="001F5CE6" w:rsidRPr="00463C82" w:rsidRDefault="005F0E1C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определяет страт</w:t>
      </w:r>
      <w:r w:rsidR="001F5CE6" w:rsidRPr="00463C82">
        <w:rPr>
          <w:rFonts w:ascii="Times New Roman" w:hAnsi="Times New Roman" w:cs="Times New Roman"/>
          <w:sz w:val="24"/>
          <w:szCs w:val="24"/>
        </w:rPr>
        <w:t>егии перспективного развития ДОО</w:t>
      </w:r>
      <w:r w:rsidRPr="00463C82">
        <w:rPr>
          <w:rFonts w:ascii="Times New Roman" w:hAnsi="Times New Roman" w:cs="Times New Roman"/>
          <w:sz w:val="24"/>
          <w:szCs w:val="24"/>
        </w:rPr>
        <w:t xml:space="preserve"> и основных приоритетных направлений</w:t>
      </w:r>
      <w:r w:rsidR="001F5CE6" w:rsidRPr="00463C82">
        <w:rPr>
          <w:rFonts w:ascii="Times New Roman" w:hAnsi="Times New Roman" w:cs="Times New Roman"/>
          <w:sz w:val="24"/>
          <w:szCs w:val="24"/>
        </w:rPr>
        <w:t>;</w:t>
      </w:r>
    </w:p>
    <w:p w:rsidR="001F5CE6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 xml:space="preserve">определяет направления </w:t>
      </w:r>
      <w:r w:rsidR="001F5CE6" w:rsidRPr="00463C82">
        <w:rPr>
          <w:rFonts w:ascii="Times New Roman" w:hAnsi="Times New Roman" w:cs="Times New Roman"/>
          <w:sz w:val="24"/>
          <w:szCs w:val="24"/>
        </w:rPr>
        <w:t>образовательной деятельности ДОО;</w:t>
      </w:r>
    </w:p>
    <w:p w:rsidR="001F5CE6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выбирает общеобразовательные программы, образовательные и воспитательные технологии и методики для испол</w:t>
      </w:r>
      <w:r w:rsidR="001F5CE6" w:rsidRPr="00463C82">
        <w:rPr>
          <w:rFonts w:ascii="Times New Roman" w:hAnsi="Times New Roman" w:cs="Times New Roman"/>
          <w:sz w:val="24"/>
          <w:szCs w:val="24"/>
        </w:rPr>
        <w:t>ьзования в ДОО</w:t>
      </w:r>
      <w:r w:rsidRPr="00463C82">
        <w:rPr>
          <w:rFonts w:ascii="Times New Roman" w:hAnsi="Times New Roman" w:cs="Times New Roman"/>
          <w:sz w:val="24"/>
          <w:szCs w:val="24"/>
        </w:rPr>
        <w:t>;</w:t>
      </w:r>
    </w:p>
    <w:p w:rsidR="001F5CE6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рассматривает проект годового плана работы;</w:t>
      </w:r>
    </w:p>
    <w:p w:rsidR="001F5CE6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обсуждает вопросы содержания, форм и методов образовательного процесса, образовательной деятельности;</w:t>
      </w:r>
    </w:p>
    <w:p w:rsidR="005E5E0B" w:rsidRPr="00463C82" w:rsidRDefault="005E5E0B" w:rsidP="00CC3792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организует выявление, обобщение, распространение, внедрение передового опыта среди педагогических работников.</w:t>
      </w:r>
    </w:p>
    <w:p w:rsidR="005F0E1C" w:rsidRPr="00463C82" w:rsidRDefault="001728D0" w:rsidP="00CC37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b/>
          <w:sz w:val="24"/>
          <w:szCs w:val="24"/>
        </w:rPr>
        <w:t>Наблюдательный</w:t>
      </w:r>
      <w:r w:rsidR="005F0E1C" w:rsidRPr="00463C82">
        <w:rPr>
          <w:rFonts w:ascii="Times New Roman" w:hAnsi="Times New Roman" w:cs="Times New Roman"/>
          <w:b/>
          <w:sz w:val="24"/>
          <w:szCs w:val="24"/>
        </w:rPr>
        <w:t xml:space="preserve"> совет</w:t>
      </w:r>
      <w:r w:rsidR="001F5CE6" w:rsidRPr="00463C82">
        <w:rPr>
          <w:rFonts w:ascii="Times New Roman" w:hAnsi="Times New Roman" w:cs="Times New Roman"/>
          <w:b/>
          <w:sz w:val="24"/>
          <w:szCs w:val="24"/>
        </w:rPr>
        <w:t>:</w:t>
      </w:r>
    </w:p>
    <w:p w:rsidR="00E27BB8" w:rsidRDefault="005F0E1C" w:rsidP="00CC3792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содействует соз</w:t>
      </w:r>
      <w:r w:rsidR="001F5CE6" w:rsidRPr="00463C82">
        <w:rPr>
          <w:rFonts w:ascii="Times New Roman" w:hAnsi="Times New Roman" w:cs="Times New Roman"/>
          <w:sz w:val="24"/>
          <w:szCs w:val="24"/>
        </w:rPr>
        <w:t>данию в ДОО</w:t>
      </w:r>
      <w:r w:rsidRPr="00463C82">
        <w:rPr>
          <w:rFonts w:ascii="Times New Roman" w:hAnsi="Times New Roman" w:cs="Times New Roman"/>
          <w:sz w:val="24"/>
          <w:szCs w:val="24"/>
        </w:rPr>
        <w:t xml:space="preserve"> оптимальных условий </w:t>
      </w:r>
      <w:r w:rsidR="002B54B9" w:rsidRPr="00463C82">
        <w:rPr>
          <w:rFonts w:ascii="Times New Roman" w:hAnsi="Times New Roman" w:cs="Times New Roman"/>
          <w:sz w:val="24"/>
          <w:szCs w:val="24"/>
        </w:rPr>
        <w:t>жизнедеятельности обучающихся.</w:t>
      </w:r>
    </w:p>
    <w:p w:rsidR="00B47504" w:rsidRPr="001B0E22" w:rsidRDefault="00B47504" w:rsidP="001B0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Общее собрание работников</w:t>
      </w:r>
      <w:r w:rsidRPr="00B47504">
        <w:rPr>
          <w:rFonts w:ascii="Times New Roman" w:hAnsi="Times New Roman" w:cs="Times New Roman"/>
          <w:b/>
          <w:sz w:val="24"/>
          <w:szCs w:val="24"/>
        </w:rPr>
        <w:t>:</w:t>
      </w:r>
      <w:r w:rsidR="001B0E22">
        <w:rPr>
          <w:rFonts w:ascii="Times New Roman" w:hAnsi="Times New Roman" w:cs="Times New Roman"/>
          <w:b/>
          <w:sz w:val="24"/>
          <w:szCs w:val="24"/>
        </w:rPr>
        <w:t xml:space="preserve"> р</w:t>
      </w:r>
      <w:r w:rsidRPr="001B0E22">
        <w:rPr>
          <w:rFonts w:ascii="Times New Roman" w:hAnsi="Times New Roman" w:cs="Times New Roman"/>
          <w:sz w:val="24"/>
          <w:szCs w:val="24"/>
        </w:rPr>
        <w:t>еализует право работников участвовать в управлении образовательной организацией, в том числе:</w:t>
      </w:r>
    </w:p>
    <w:p w:rsidR="00B47504" w:rsidRPr="001B0E22" w:rsidRDefault="00B47504" w:rsidP="001B0E2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t>участвовать в разработке и принятии коллективного договора, Правил трудового распорядка, изменений и дополнений к ним;</w:t>
      </w:r>
    </w:p>
    <w:p w:rsidR="00B47504" w:rsidRPr="001B0E22" w:rsidRDefault="00B47504" w:rsidP="001B0E2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</w:r>
    </w:p>
    <w:p w:rsidR="00B47504" w:rsidRPr="001B0E22" w:rsidRDefault="00B47504" w:rsidP="001B0E2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t>разрешать конфликтные ситуации между работниками и администрацией образовательной организации;</w:t>
      </w:r>
    </w:p>
    <w:p w:rsidR="00B47504" w:rsidRPr="001B0E22" w:rsidRDefault="00B47504" w:rsidP="001B0E2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t>вносить предложения по корректировке плана мероприятий организации, совершенствованию ее работы и развитию материальной базы</w:t>
      </w:r>
    </w:p>
    <w:p w:rsidR="005E5E0B" w:rsidRPr="00463C82" w:rsidRDefault="005E5E0B" w:rsidP="00B47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Отношения между МДОУ и департаментом образования мэрии г. Ярославля</w:t>
      </w:r>
      <w:r w:rsidR="001B0E22">
        <w:rPr>
          <w:rFonts w:ascii="Times New Roman" w:hAnsi="Times New Roman" w:cs="Times New Roman"/>
          <w:sz w:val="24"/>
          <w:szCs w:val="24"/>
        </w:rPr>
        <w:t xml:space="preserve"> </w:t>
      </w:r>
      <w:r w:rsidRPr="00463C82">
        <w:rPr>
          <w:rFonts w:ascii="Times New Roman" w:hAnsi="Times New Roman" w:cs="Times New Roman"/>
          <w:sz w:val="24"/>
          <w:szCs w:val="24"/>
        </w:rPr>
        <w:t>определяются действующим законодательством РФ, нормативно-правовыми документамиорганов государственной власти, местного самоуправления и Уставом.</w:t>
      </w:r>
    </w:p>
    <w:p w:rsidR="005E5E0B" w:rsidRPr="00463C82" w:rsidRDefault="00E27BB8" w:rsidP="00E27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82">
        <w:rPr>
          <w:rFonts w:ascii="Times New Roman" w:hAnsi="Times New Roman" w:cs="Times New Roman"/>
          <w:sz w:val="24"/>
          <w:szCs w:val="24"/>
        </w:rPr>
        <w:t>Отношения ДОО</w:t>
      </w:r>
      <w:r w:rsidR="005E5E0B" w:rsidRPr="00463C82">
        <w:rPr>
          <w:rFonts w:ascii="Times New Roman" w:hAnsi="Times New Roman" w:cs="Times New Roman"/>
          <w:sz w:val="24"/>
          <w:szCs w:val="24"/>
        </w:rPr>
        <w:t xml:space="preserve"> с родителями (законными представителями) </w:t>
      </w:r>
      <w:r w:rsidR="002B54B9" w:rsidRPr="00463C82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5E5E0B" w:rsidRPr="00463C82">
        <w:rPr>
          <w:rFonts w:ascii="Times New Roman" w:hAnsi="Times New Roman" w:cs="Times New Roman"/>
          <w:sz w:val="24"/>
          <w:szCs w:val="24"/>
        </w:rPr>
        <w:t>регулируются в порядке, установленном Законом РФ «Об образовании» и Уставом.</w:t>
      </w:r>
    </w:p>
    <w:p w:rsidR="002573C4" w:rsidRDefault="00E27BB8" w:rsidP="00E27B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C82">
        <w:rPr>
          <w:rFonts w:ascii="Times New Roman" w:hAnsi="Times New Roman" w:cs="Times New Roman"/>
          <w:i/>
          <w:sz w:val="24"/>
          <w:szCs w:val="24"/>
        </w:rPr>
        <w:t>Таким образом, в ДОО</w:t>
      </w:r>
      <w:r w:rsidR="002573C4" w:rsidRPr="00463C82">
        <w:rPr>
          <w:rFonts w:ascii="Times New Roman" w:hAnsi="Times New Roman" w:cs="Times New Roman"/>
          <w:i/>
          <w:sz w:val="24"/>
          <w:szCs w:val="24"/>
        </w:rPr>
        <w:t xml:space="preserve">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</w:t>
      </w:r>
    </w:p>
    <w:p w:rsidR="00DD1FCB" w:rsidRPr="00463C82" w:rsidRDefault="00DD1FCB" w:rsidP="00E27B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545B" w:rsidRPr="00DD1FCB" w:rsidRDefault="00AD545B" w:rsidP="00AD545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Содержание образовательной деятельности</w:t>
      </w:r>
    </w:p>
    <w:p w:rsidR="00304225" w:rsidRPr="00DD1FCB" w:rsidRDefault="00304225" w:rsidP="00304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детском саду строится с  учётом основных нормативно - правовых документов,  регламентирующих деятельность ДОУ   по основной образовательной программе ДОУ. </w:t>
      </w:r>
    </w:p>
    <w:p w:rsidR="00AD545B" w:rsidRPr="00DD1FCB" w:rsidRDefault="00980B9D" w:rsidP="00AD54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1. </w:t>
      </w:r>
      <w:r w:rsidR="00AD545B" w:rsidRPr="00DD1FCB">
        <w:rPr>
          <w:rFonts w:ascii="Times New Roman" w:hAnsi="Times New Roman" w:cs="Times New Roman"/>
          <w:sz w:val="24"/>
          <w:szCs w:val="24"/>
        </w:rPr>
        <w:t>Учреждение работает по основной образовательной программе</w:t>
      </w:r>
      <w:r w:rsidR="002B54B9" w:rsidRPr="00DD1FCB">
        <w:rPr>
          <w:rFonts w:ascii="Times New Roman" w:hAnsi="Times New Roman" w:cs="Times New Roman"/>
          <w:sz w:val="24"/>
          <w:szCs w:val="24"/>
        </w:rPr>
        <w:t xml:space="preserve"> МДОУ «Детский сад № 117</w:t>
      </w:r>
      <w:r w:rsidR="00AD545B" w:rsidRPr="00DD1FCB">
        <w:rPr>
          <w:rFonts w:ascii="Times New Roman" w:hAnsi="Times New Roman" w:cs="Times New Roman"/>
          <w:sz w:val="24"/>
          <w:szCs w:val="24"/>
        </w:rPr>
        <w:t>», которая разработана:</w:t>
      </w:r>
    </w:p>
    <w:p w:rsidR="00AD545B" w:rsidRPr="00DD1FCB" w:rsidRDefault="00AD545B" w:rsidP="00AD545B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lastRenderedPageBreak/>
        <w:t>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 г.№1155;</w:t>
      </w:r>
    </w:p>
    <w:p w:rsidR="00AD545B" w:rsidRPr="00A96559" w:rsidRDefault="00AD545B" w:rsidP="00A96559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96559">
        <w:rPr>
          <w:rFonts w:ascii="Times New Roman" w:hAnsi="Times New Roman" w:cs="Times New Roman"/>
          <w:sz w:val="24"/>
          <w:szCs w:val="24"/>
        </w:rPr>
        <w:t>с учетом примерной основной общеобразовательной программой дошкольного образования</w:t>
      </w:r>
      <w:r w:rsidRPr="00A9655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96559">
        <w:rPr>
          <w:rFonts w:ascii="Times New Roman" w:hAnsi="Times New Roman" w:cs="Times New Roman"/>
          <w:sz w:val="24"/>
          <w:szCs w:val="24"/>
        </w:rPr>
        <w:t>«От рождения до школы» под ред. Н.Е.Вераксы, Т.С. Комаровой, М.А. Васильевой.</w:t>
      </w:r>
    </w:p>
    <w:p w:rsidR="00304225" w:rsidRDefault="001A0D83" w:rsidP="001A0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Выбранная программа обеспечивае</w:t>
      </w:r>
      <w:r w:rsidR="00FD4E57" w:rsidRPr="00DD1FCB">
        <w:rPr>
          <w:rFonts w:ascii="Times New Roman" w:hAnsi="Times New Roman" w:cs="Times New Roman"/>
          <w:sz w:val="24"/>
          <w:szCs w:val="24"/>
        </w:rPr>
        <w:t xml:space="preserve">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особенностей, создание условий для развития ребенка, открывающих возможности  его позитивной социализации, его личностного развития, развития инициативы и творческих способностей на основе сотрудничества </w:t>
      </w:r>
      <w:r w:rsidR="00DD1FCB" w:rsidRPr="00DD1FCB">
        <w:rPr>
          <w:rFonts w:ascii="Times New Roman" w:hAnsi="Times New Roman" w:cs="Times New Roman"/>
          <w:sz w:val="24"/>
          <w:szCs w:val="24"/>
        </w:rPr>
        <w:t>с</w:t>
      </w:r>
      <w:r w:rsidR="00FD4E57" w:rsidRPr="00DD1FCB">
        <w:rPr>
          <w:rFonts w:ascii="Times New Roman" w:hAnsi="Times New Roman" w:cs="Times New Roman"/>
          <w:sz w:val="24"/>
          <w:szCs w:val="24"/>
        </w:rPr>
        <w:t xml:space="preserve"> взрослыми и сверстниками в соответствующих возрасту видах деятельности</w:t>
      </w:r>
      <w:r w:rsidR="00DD1FCB">
        <w:rPr>
          <w:rFonts w:ascii="Times New Roman" w:hAnsi="Times New Roman" w:cs="Times New Roman"/>
          <w:sz w:val="24"/>
          <w:szCs w:val="24"/>
        </w:rPr>
        <w:t>.</w:t>
      </w:r>
    </w:p>
    <w:p w:rsidR="00DD1FCB" w:rsidRPr="00DD1FCB" w:rsidRDefault="00DD1FCB" w:rsidP="001A0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D545B" w:rsidRPr="00DD1FCB" w:rsidRDefault="00AD545B" w:rsidP="00AD545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Качество подготовки обучающихся</w:t>
      </w:r>
    </w:p>
    <w:p w:rsidR="00323A68" w:rsidRPr="00DD1FCB" w:rsidRDefault="00323A68" w:rsidP="00C07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</w:t>
      </w:r>
      <w:r w:rsidR="00FD4E57" w:rsidRPr="00DD1FCB">
        <w:rPr>
          <w:rFonts w:ascii="Times New Roman" w:hAnsi="Times New Roman" w:cs="Times New Roman"/>
          <w:sz w:val="24"/>
          <w:szCs w:val="24"/>
        </w:rPr>
        <w:t>программа МДОУ «Детский сад № 117</w:t>
      </w:r>
      <w:r w:rsidRPr="00DD1FCB">
        <w:rPr>
          <w:rFonts w:ascii="Times New Roman" w:hAnsi="Times New Roman" w:cs="Times New Roman"/>
          <w:sz w:val="24"/>
          <w:szCs w:val="24"/>
        </w:rPr>
        <w:t>»</w:t>
      </w:r>
    </w:p>
    <w:p w:rsidR="00323A68" w:rsidRPr="00DD1FCB" w:rsidRDefault="00323A68" w:rsidP="00323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реализуется в полном объеме.</w:t>
      </w:r>
    </w:p>
    <w:p w:rsidR="00FD4E57" w:rsidRPr="00DD1FCB" w:rsidRDefault="00FD4E57" w:rsidP="00FD4E57">
      <w:pPr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Режим дня  в дошкольном образовательном учреждении составлен с учетом максимальной нагрузки на ребенка.  </w:t>
      </w:r>
    </w:p>
    <w:tbl>
      <w:tblPr>
        <w:tblStyle w:val="a4"/>
        <w:tblW w:w="0" w:type="auto"/>
        <w:tblLook w:val="04A0"/>
      </w:tblPr>
      <w:tblGrid>
        <w:gridCol w:w="2376"/>
        <w:gridCol w:w="2268"/>
        <w:gridCol w:w="2410"/>
        <w:gridCol w:w="2552"/>
      </w:tblGrid>
      <w:tr w:rsidR="00896D52" w:rsidTr="00896D52">
        <w:tc>
          <w:tcPr>
            <w:tcW w:w="2376" w:type="dxa"/>
          </w:tcPr>
          <w:p w:rsidR="00896D52" w:rsidRPr="00896D52" w:rsidRDefault="00896D52" w:rsidP="00896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Группы </w:t>
            </w:r>
          </w:p>
        </w:tc>
        <w:tc>
          <w:tcPr>
            <w:tcW w:w="2268" w:type="dxa"/>
          </w:tcPr>
          <w:p w:rsidR="00896D52" w:rsidRPr="00896D52" w:rsidRDefault="00896D52" w:rsidP="00896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занятий </w:t>
            </w:r>
            <w:r w:rsidR="00A96559" w:rsidRPr="005652FD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2410" w:type="dxa"/>
          </w:tcPr>
          <w:p w:rsidR="00896D52" w:rsidRPr="00896D52" w:rsidRDefault="00896D52" w:rsidP="00896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Длительность занятий </w:t>
            </w:r>
          </w:p>
        </w:tc>
        <w:tc>
          <w:tcPr>
            <w:tcW w:w="2552" w:type="dxa"/>
          </w:tcPr>
          <w:p w:rsidR="00896D52" w:rsidRPr="00896D52" w:rsidRDefault="00896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Продолжительность перерыва </w:t>
            </w:r>
          </w:p>
        </w:tc>
      </w:tr>
      <w:tr w:rsidR="00FD4E57" w:rsidTr="00896D52">
        <w:tc>
          <w:tcPr>
            <w:tcW w:w="2376" w:type="dxa"/>
          </w:tcPr>
          <w:p w:rsidR="00FD4E57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Ранний возраст</w:t>
            </w:r>
          </w:p>
        </w:tc>
        <w:tc>
          <w:tcPr>
            <w:tcW w:w="2268" w:type="dxa"/>
          </w:tcPr>
          <w:p w:rsidR="00FD4E57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более </w:t>
            </w:r>
            <w:r w:rsidR="00A96559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FD4E57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До 10 минут</w:t>
            </w:r>
          </w:p>
        </w:tc>
        <w:tc>
          <w:tcPr>
            <w:tcW w:w="2552" w:type="dxa"/>
          </w:tcPr>
          <w:p w:rsidR="00FD4E57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Не менее 10 минут</w:t>
            </w:r>
          </w:p>
        </w:tc>
      </w:tr>
      <w:tr w:rsidR="00896D52" w:rsidTr="00896D52">
        <w:tc>
          <w:tcPr>
            <w:tcW w:w="2376" w:type="dxa"/>
          </w:tcPr>
          <w:p w:rsidR="00896D52" w:rsidRPr="00896D52" w:rsidRDefault="00896D52" w:rsidP="00323A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1 младшая</w:t>
            </w:r>
          </w:p>
        </w:tc>
        <w:tc>
          <w:tcPr>
            <w:tcW w:w="2268" w:type="dxa"/>
          </w:tcPr>
          <w:p w:rsidR="00896D52" w:rsidRPr="00896D52" w:rsidRDefault="00896D52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более </w:t>
            </w:r>
            <w:r w:rsidR="00A96559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896D52" w:rsidRPr="00896D52" w:rsidRDefault="00896D52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До 10 минут</w:t>
            </w:r>
          </w:p>
        </w:tc>
        <w:tc>
          <w:tcPr>
            <w:tcW w:w="2552" w:type="dxa"/>
          </w:tcPr>
          <w:p w:rsidR="00896D52" w:rsidRPr="00896D52" w:rsidRDefault="00896D52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D52">
              <w:rPr>
                <w:rFonts w:ascii="Times New Roman" w:hAnsi="Times New Roman" w:cs="Times New Roman"/>
                <w:i/>
                <w:sz w:val="24"/>
                <w:szCs w:val="24"/>
              </w:rPr>
              <w:t>Не менее 10 минут</w:t>
            </w:r>
          </w:p>
        </w:tc>
      </w:tr>
    </w:tbl>
    <w:p w:rsidR="005652FD" w:rsidRDefault="005652FD" w:rsidP="00B4085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30EE8" w:rsidRPr="00DD1FCB" w:rsidRDefault="00030EE8" w:rsidP="00B4085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Качество кадрового обеспечения</w:t>
      </w:r>
    </w:p>
    <w:p w:rsidR="000C1692" w:rsidRPr="00DD1FCB" w:rsidRDefault="00313EDE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Общая численность п</w:t>
      </w:r>
      <w:r w:rsidR="00915E2C" w:rsidRPr="00DD1FCB">
        <w:rPr>
          <w:rFonts w:ascii="Times New Roman" w:hAnsi="Times New Roman" w:cs="Times New Roman"/>
          <w:sz w:val="24"/>
          <w:szCs w:val="24"/>
        </w:rPr>
        <w:t>едагогических работников в  20</w:t>
      </w:r>
      <w:r w:rsidR="00704437" w:rsidRPr="00DD1FCB">
        <w:rPr>
          <w:rFonts w:ascii="Times New Roman" w:hAnsi="Times New Roman" w:cs="Times New Roman"/>
          <w:sz w:val="24"/>
          <w:szCs w:val="24"/>
        </w:rPr>
        <w:t>20 году</w:t>
      </w:r>
      <w:r w:rsidRPr="00DD1FCB">
        <w:rPr>
          <w:rFonts w:ascii="Times New Roman" w:hAnsi="Times New Roman" w:cs="Times New Roman"/>
          <w:sz w:val="24"/>
          <w:szCs w:val="24"/>
        </w:rPr>
        <w:t xml:space="preserve"> составила</w:t>
      </w:r>
      <w:r w:rsidR="00915E2C" w:rsidRPr="00DD1FCB">
        <w:rPr>
          <w:rFonts w:ascii="Times New Roman" w:hAnsi="Times New Roman" w:cs="Times New Roman"/>
          <w:sz w:val="24"/>
          <w:szCs w:val="24"/>
        </w:rPr>
        <w:t xml:space="preserve"> </w:t>
      </w:r>
      <w:r w:rsidR="00704437" w:rsidRPr="00DD1FCB">
        <w:rPr>
          <w:rFonts w:ascii="Times New Roman" w:hAnsi="Times New Roman" w:cs="Times New Roman"/>
          <w:sz w:val="24"/>
          <w:szCs w:val="24"/>
        </w:rPr>
        <w:t>11человек</w:t>
      </w:r>
      <w:r w:rsidRPr="00DD1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1692" w:rsidRPr="00DD1FCB" w:rsidRDefault="00915E2C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1FCB">
        <w:rPr>
          <w:rFonts w:ascii="Times New Roman" w:hAnsi="Times New Roman" w:cs="Times New Roman"/>
          <w:i/>
          <w:sz w:val="24"/>
          <w:szCs w:val="24"/>
        </w:rPr>
        <w:t xml:space="preserve">Необходимо простроить работу по формированию </w:t>
      </w:r>
      <w:r w:rsidR="0048032D" w:rsidRPr="00DD1FCB">
        <w:rPr>
          <w:rFonts w:ascii="Times New Roman" w:hAnsi="Times New Roman" w:cs="Times New Roman"/>
          <w:i/>
          <w:sz w:val="24"/>
          <w:szCs w:val="24"/>
        </w:rPr>
        <w:t xml:space="preserve">стабильного </w:t>
      </w:r>
      <w:r w:rsidRPr="00DD1FCB">
        <w:rPr>
          <w:rFonts w:ascii="Times New Roman" w:hAnsi="Times New Roman" w:cs="Times New Roman"/>
          <w:i/>
          <w:sz w:val="24"/>
          <w:szCs w:val="24"/>
        </w:rPr>
        <w:t xml:space="preserve">трудоспособного педагогического </w:t>
      </w:r>
      <w:r w:rsidR="0048032D" w:rsidRPr="00DD1FCB">
        <w:rPr>
          <w:rFonts w:ascii="Times New Roman" w:hAnsi="Times New Roman" w:cs="Times New Roman"/>
          <w:i/>
          <w:sz w:val="24"/>
          <w:szCs w:val="24"/>
        </w:rPr>
        <w:t>коллектива</w:t>
      </w:r>
      <w:r w:rsidR="008937B8" w:rsidRPr="00DD1FCB">
        <w:rPr>
          <w:rFonts w:ascii="Times New Roman" w:hAnsi="Times New Roman" w:cs="Times New Roman"/>
          <w:i/>
          <w:sz w:val="24"/>
          <w:szCs w:val="24"/>
        </w:rPr>
        <w:t>.</w:t>
      </w:r>
    </w:p>
    <w:p w:rsidR="00704437" w:rsidRPr="00DD1FCB" w:rsidRDefault="00704437" w:rsidP="007044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1FCB">
        <w:rPr>
          <w:rFonts w:ascii="Times New Roman" w:hAnsi="Times New Roman" w:cs="Times New Roman"/>
          <w:b/>
          <w:i/>
          <w:sz w:val="24"/>
          <w:szCs w:val="24"/>
        </w:rPr>
        <w:t>Возрастные показатели педагогов</w:t>
      </w:r>
    </w:p>
    <w:tbl>
      <w:tblPr>
        <w:tblStyle w:val="a4"/>
        <w:tblW w:w="0" w:type="auto"/>
        <w:tblLook w:val="04A0"/>
      </w:tblPr>
      <w:tblGrid>
        <w:gridCol w:w="1242"/>
        <w:gridCol w:w="4820"/>
        <w:gridCol w:w="3544"/>
      </w:tblGrid>
      <w:tr w:rsidR="0021105B" w:rsidRPr="00896D52" w:rsidTr="00E561CF">
        <w:tc>
          <w:tcPr>
            <w:tcW w:w="1242" w:type="dxa"/>
          </w:tcPr>
          <w:p w:rsidR="0021105B" w:rsidRPr="00896D52" w:rsidRDefault="0021105B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21105B" w:rsidRPr="00896D52" w:rsidRDefault="0021105B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05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педагогов</w:t>
            </w:r>
          </w:p>
        </w:tc>
        <w:tc>
          <w:tcPr>
            <w:tcW w:w="3544" w:type="dxa"/>
          </w:tcPr>
          <w:p w:rsidR="0021105B" w:rsidRPr="00896D52" w:rsidRDefault="0021105B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21105B" w:rsidRPr="00896D52" w:rsidTr="00E561CF">
        <w:tc>
          <w:tcPr>
            <w:tcW w:w="1242" w:type="dxa"/>
          </w:tcPr>
          <w:p w:rsidR="0021105B" w:rsidRPr="00896D52" w:rsidRDefault="0021105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педагогов</w:t>
            </w:r>
          </w:p>
        </w:tc>
        <w:tc>
          <w:tcPr>
            <w:tcW w:w="3544" w:type="dxa"/>
          </w:tcPr>
          <w:p w:rsidR="0021105B" w:rsidRPr="00896D52" w:rsidRDefault="0021105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05B" w:rsidRPr="00896D52" w:rsidTr="00E561CF">
        <w:tc>
          <w:tcPr>
            <w:tcW w:w="1242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До 25 лет</w:t>
            </w:r>
          </w:p>
        </w:tc>
        <w:tc>
          <w:tcPr>
            <w:tcW w:w="3544" w:type="dxa"/>
          </w:tcPr>
          <w:p w:rsidR="0021105B" w:rsidRPr="00896D52" w:rsidRDefault="0021105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05B" w:rsidRPr="00896D52" w:rsidTr="00E561CF">
        <w:tc>
          <w:tcPr>
            <w:tcW w:w="1242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До 30 лет</w:t>
            </w:r>
          </w:p>
        </w:tc>
        <w:tc>
          <w:tcPr>
            <w:tcW w:w="3544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(27%)</w:t>
            </w:r>
          </w:p>
        </w:tc>
      </w:tr>
      <w:tr w:rsidR="0021105B" w:rsidRPr="00896D52" w:rsidTr="00E561CF">
        <w:tc>
          <w:tcPr>
            <w:tcW w:w="1242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До 40 лет</w:t>
            </w:r>
          </w:p>
        </w:tc>
        <w:tc>
          <w:tcPr>
            <w:tcW w:w="3544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(9%)</w:t>
            </w:r>
          </w:p>
        </w:tc>
      </w:tr>
      <w:tr w:rsidR="0021105B" w:rsidRPr="00896D52" w:rsidTr="00E561CF">
        <w:tc>
          <w:tcPr>
            <w:tcW w:w="1242" w:type="dxa"/>
          </w:tcPr>
          <w:p w:rsidR="0021105B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21105B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До 50 лет</w:t>
            </w:r>
          </w:p>
        </w:tc>
        <w:tc>
          <w:tcPr>
            <w:tcW w:w="3544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(27%)</w:t>
            </w:r>
          </w:p>
        </w:tc>
      </w:tr>
      <w:tr w:rsidR="0021105B" w:rsidRPr="00896D52" w:rsidTr="00E561CF">
        <w:tc>
          <w:tcPr>
            <w:tcW w:w="1242" w:type="dxa"/>
          </w:tcPr>
          <w:p w:rsidR="0021105B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21105B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Свыше 50 лет</w:t>
            </w:r>
          </w:p>
        </w:tc>
        <w:tc>
          <w:tcPr>
            <w:tcW w:w="3544" w:type="dxa"/>
          </w:tcPr>
          <w:p w:rsidR="0021105B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(36%)</w:t>
            </w:r>
          </w:p>
        </w:tc>
      </w:tr>
    </w:tbl>
    <w:p w:rsidR="00704437" w:rsidRDefault="00704437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30C6" w:rsidRPr="00DD1FCB" w:rsidRDefault="006130C6" w:rsidP="00E561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1FCB">
        <w:rPr>
          <w:rFonts w:ascii="Times New Roman" w:hAnsi="Times New Roman" w:cs="Times New Roman"/>
          <w:b/>
          <w:i/>
          <w:sz w:val="24"/>
          <w:szCs w:val="24"/>
        </w:rPr>
        <w:t>Стажевые показатели педагогов</w:t>
      </w:r>
    </w:p>
    <w:tbl>
      <w:tblPr>
        <w:tblStyle w:val="a4"/>
        <w:tblW w:w="0" w:type="auto"/>
        <w:tblLook w:val="04A0"/>
      </w:tblPr>
      <w:tblGrid>
        <w:gridCol w:w="1242"/>
        <w:gridCol w:w="4820"/>
        <w:gridCol w:w="3544"/>
      </w:tblGrid>
      <w:tr w:rsidR="006130C6" w:rsidRPr="00896D52" w:rsidTr="00E561CF">
        <w:tc>
          <w:tcPr>
            <w:tcW w:w="1242" w:type="dxa"/>
          </w:tcPr>
          <w:p w:rsidR="006130C6" w:rsidRPr="00896D52" w:rsidRDefault="006130C6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6130C6" w:rsidRPr="00896D52" w:rsidRDefault="006130C6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  <w:tc>
          <w:tcPr>
            <w:tcW w:w="3544" w:type="dxa"/>
          </w:tcPr>
          <w:p w:rsidR="006130C6" w:rsidRPr="00896D52" w:rsidRDefault="006130C6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6130C6" w:rsidRPr="00896D52" w:rsidTr="00E561CF">
        <w:tc>
          <w:tcPr>
            <w:tcW w:w="1242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педагогов</w:t>
            </w:r>
          </w:p>
        </w:tc>
        <w:tc>
          <w:tcPr>
            <w:tcW w:w="3544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130C6" w:rsidRPr="00896D52" w:rsidTr="00E561CF">
        <w:tc>
          <w:tcPr>
            <w:tcW w:w="1242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 </w:t>
            </w: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5 лет</w:t>
            </w:r>
          </w:p>
        </w:tc>
        <w:tc>
          <w:tcPr>
            <w:tcW w:w="3544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(9%)</w:t>
            </w:r>
          </w:p>
        </w:tc>
      </w:tr>
      <w:tr w:rsidR="006130C6" w:rsidRPr="00896D52" w:rsidTr="00E561CF">
        <w:tc>
          <w:tcPr>
            <w:tcW w:w="1242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5-10 лет</w:t>
            </w:r>
          </w:p>
        </w:tc>
        <w:tc>
          <w:tcPr>
            <w:tcW w:w="3544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(27%)</w:t>
            </w:r>
          </w:p>
        </w:tc>
      </w:tr>
      <w:tr w:rsidR="006130C6" w:rsidRPr="00896D52" w:rsidTr="00E561CF">
        <w:tc>
          <w:tcPr>
            <w:tcW w:w="1242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10-15 лет</w:t>
            </w:r>
          </w:p>
        </w:tc>
        <w:tc>
          <w:tcPr>
            <w:tcW w:w="3544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(18%)</w:t>
            </w:r>
          </w:p>
        </w:tc>
      </w:tr>
      <w:tr w:rsidR="006130C6" w:rsidRPr="00896D52" w:rsidTr="00E561CF">
        <w:tc>
          <w:tcPr>
            <w:tcW w:w="1242" w:type="dxa"/>
          </w:tcPr>
          <w:p w:rsidR="006130C6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6130C6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15-20 лет</w:t>
            </w:r>
          </w:p>
        </w:tc>
        <w:tc>
          <w:tcPr>
            <w:tcW w:w="3544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>(9%)</w:t>
            </w:r>
          </w:p>
        </w:tc>
      </w:tr>
      <w:tr w:rsidR="006130C6" w:rsidRPr="00896D52" w:rsidTr="00E561CF">
        <w:tc>
          <w:tcPr>
            <w:tcW w:w="1242" w:type="dxa"/>
          </w:tcPr>
          <w:p w:rsidR="006130C6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6130C6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0C6">
              <w:rPr>
                <w:rFonts w:ascii="Times New Roman" w:hAnsi="Times New Roman" w:cs="Times New Roman"/>
                <w:i/>
                <w:sz w:val="24"/>
                <w:szCs w:val="24"/>
              </w:rPr>
              <w:t>Более 20  лет</w:t>
            </w:r>
          </w:p>
        </w:tc>
        <w:tc>
          <w:tcPr>
            <w:tcW w:w="3544" w:type="dxa"/>
          </w:tcPr>
          <w:p w:rsidR="006130C6" w:rsidRPr="00896D52" w:rsidRDefault="006130C6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11C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(36%)</w:t>
            </w:r>
          </w:p>
        </w:tc>
      </w:tr>
    </w:tbl>
    <w:p w:rsidR="006130C6" w:rsidRPr="00DD1FCB" w:rsidRDefault="006130C6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130C6" w:rsidRPr="00DD1FCB" w:rsidRDefault="006130C6" w:rsidP="00E561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1FCB">
        <w:rPr>
          <w:rFonts w:ascii="Times New Roman" w:hAnsi="Times New Roman" w:cs="Times New Roman"/>
          <w:b/>
          <w:i/>
          <w:sz w:val="24"/>
          <w:szCs w:val="24"/>
        </w:rPr>
        <w:t>Образовательный уровень педагогов</w:t>
      </w:r>
    </w:p>
    <w:tbl>
      <w:tblPr>
        <w:tblStyle w:val="a4"/>
        <w:tblW w:w="0" w:type="auto"/>
        <w:tblLook w:val="04A0"/>
      </w:tblPr>
      <w:tblGrid>
        <w:gridCol w:w="1242"/>
        <w:gridCol w:w="4820"/>
        <w:gridCol w:w="3544"/>
      </w:tblGrid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уровень</w:t>
            </w:r>
          </w:p>
        </w:tc>
        <w:tc>
          <w:tcPr>
            <w:tcW w:w="3544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педагогов</w:t>
            </w:r>
          </w:p>
        </w:tc>
        <w:tc>
          <w:tcPr>
            <w:tcW w:w="3544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Высшее</w:t>
            </w:r>
          </w:p>
        </w:tc>
        <w:tc>
          <w:tcPr>
            <w:tcW w:w="3544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611C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(73%)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544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611C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(18%)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</w:t>
            </w:r>
          </w:p>
        </w:tc>
        <w:tc>
          <w:tcPr>
            <w:tcW w:w="4820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Среднее</w:t>
            </w:r>
          </w:p>
        </w:tc>
        <w:tc>
          <w:tcPr>
            <w:tcW w:w="3544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611C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(9%)</w:t>
            </w:r>
          </w:p>
        </w:tc>
      </w:tr>
    </w:tbl>
    <w:p w:rsidR="006130C6" w:rsidRPr="00DD1FCB" w:rsidRDefault="006130C6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23CEC" w:rsidRPr="00DD1FCB" w:rsidRDefault="00923CEC" w:rsidP="00E561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1FCB">
        <w:rPr>
          <w:rFonts w:ascii="Times New Roman" w:hAnsi="Times New Roman" w:cs="Times New Roman"/>
          <w:b/>
          <w:i/>
          <w:sz w:val="24"/>
          <w:szCs w:val="24"/>
        </w:rPr>
        <w:t>Квалификационный уровень педагогов</w:t>
      </w:r>
    </w:p>
    <w:tbl>
      <w:tblPr>
        <w:tblStyle w:val="a4"/>
        <w:tblW w:w="0" w:type="auto"/>
        <w:tblLook w:val="04A0"/>
      </w:tblPr>
      <w:tblGrid>
        <w:gridCol w:w="1242"/>
        <w:gridCol w:w="4962"/>
        <w:gridCol w:w="3402"/>
      </w:tblGrid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3402" w:type="dxa"/>
          </w:tcPr>
          <w:p w:rsidR="00923CEC" w:rsidRPr="00896D52" w:rsidRDefault="00923CEC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  <w:r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педагогов</w:t>
            </w:r>
          </w:p>
        </w:tc>
        <w:tc>
          <w:tcPr>
            <w:tcW w:w="340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Высш</w:t>
            </w:r>
            <w:r w:rsidR="00E561CF">
              <w:rPr>
                <w:rFonts w:ascii="Times New Roman" w:hAnsi="Times New Roman" w:cs="Times New Roman"/>
                <w:i/>
                <w:sz w:val="24"/>
                <w:szCs w:val="24"/>
              </w:rPr>
              <w:t>ая</w:t>
            </w:r>
          </w:p>
        </w:tc>
        <w:tc>
          <w:tcPr>
            <w:tcW w:w="3402" w:type="dxa"/>
          </w:tcPr>
          <w:p w:rsidR="00923CEC" w:rsidRPr="00896D52" w:rsidRDefault="00E561C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611C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(9%)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923CEC" w:rsidRPr="00896D52" w:rsidRDefault="00E561C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Первая </w:t>
            </w:r>
          </w:p>
        </w:tc>
        <w:tc>
          <w:tcPr>
            <w:tcW w:w="3402" w:type="dxa"/>
          </w:tcPr>
          <w:p w:rsidR="00923CEC" w:rsidRPr="00896D52" w:rsidRDefault="00E561C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611C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(46%)</w:t>
            </w:r>
          </w:p>
        </w:tc>
      </w:tr>
      <w:tr w:rsidR="00923CEC" w:rsidRPr="00896D52" w:rsidTr="00E561CF">
        <w:tc>
          <w:tcPr>
            <w:tcW w:w="1242" w:type="dxa"/>
          </w:tcPr>
          <w:p w:rsidR="00923CEC" w:rsidRPr="00896D52" w:rsidRDefault="00923CEC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923CEC" w:rsidRPr="00896D52" w:rsidRDefault="00E561C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 имеют: из них молодые специалисты</w:t>
            </w:r>
          </w:p>
        </w:tc>
        <w:tc>
          <w:tcPr>
            <w:tcW w:w="3402" w:type="dxa"/>
          </w:tcPr>
          <w:p w:rsidR="00923CEC" w:rsidRPr="00896D52" w:rsidRDefault="00E561C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5/</w:t>
            </w:r>
            <w:r w:rsidR="00611C94">
              <w:rPr>
                <w:rFonts w:ascii="Times New Roman" w:hAnsi="Times New Roman" w:cs="Times New Roman"/>
                <w:i/>
                <w:sz w:val="24"/>
                <w:szCs w:val="24"/>
              </w:rPr>
              <w:t>3 (46%/27%)</w:t>
            </w:r>
          </w:p>
        </w:tc>
      </w:tr>
    </w:tbl>
    <w:p w:rsidR="005652FD" w:rsidRDefault="005652FD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23CEC" w:rsidRPr="005652FD" w:rsidRDefault="005652FD" w:rsidP="005652F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652FD">
        <w:rPr>
          <w:rFonts w:ascii="Times New Roman" w:hAnsi="Times New Roman" w:cs="Times New Roman"/>
          <w:b/>
          <w:i/>
          <w:sz w:val="26"/>
          <w:szCs w:val="26"/>
        </w:rPr>
        <w:t>Участие педагогов в семинарах:</w:t>
      </w:r>
    </w:p>
    <w:p w:rsidR="005652FD" w:rsidRPr="00204FB3" w:rsidRDefault="005652FD" w:rsidP="005652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FB3">
        <w:rPr>
          <w:rFonts w:ascii="Times New Roman" w:hAnsi="Times New Roman" w:cs="Times New Roman"/>
          <w:sz w:val="24"/>
          <w:szCs w:val="24"/>
        </w:rPr>
        <w:t>«Современные подходы к воспитанию детей в условиях реализации ФГОС. Эффективное взаимодействие ДОУ и семьи» Н.М. Метенова</w:t>
      </w:r>
      <w:r w:rsidR="00204FB3" w:rsidRPr="00204FB3">
        <w:rPr>
          <w:rFonts w:ascii="Times New Roman" w:hAnsi="Times New Roman" w:cs="Times New Roman"/>
          <w:sz w:val="24"/>
          <w:szCs w:val="24"/>
        </w:rPr>
        <w:t xml:space="preserve"> (3 педагога/27%)</w:t>
      </w:r>
    </w:p>
    <w:p w:rsidR="0048032D" w:rsidRPr="00DD1FCB" w:rsidRDefault="0048032D" w:rsidP="00480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Работа с кадрами построена таким образом, чтобы опытные педагоги могли самореализовываться, развиваться и обучаться наряду с молодыми педагогами, появилась дополнительная возможность открыть себя. </w:t>
      </w:r>
    </w:p>
    <w:p w:rsidR="00AB5EDD" w:rsidRPr="00DD1FCB" w:rsidRDefault="0048032D" w:rsidP="00B40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Прослеживается преимущество педагогов</w:t>
      </w:r>
      <w:r w:rsidR="006130C6" w:rsidRPr="00DD1FCB">
        <w:rPr>
          <w:rFonts w:ascii="Times New Roman" w:hAnsi="Times New Roman" w:cs="Times New Roman"/>
          <w:sz w:val="24"/>
          <w:szCs w:val="24"/>
        </w:rPr>
        <w:t xml:space="preserve"> </w:t>
      </w:r>
      <w:r w:rsidR="00611C94" w:rsidRPr="00DD1FCB">
        <w:rPr>
          <w:rFonts w:ascii="Times New Roman" w:hAnsi="Times New Roman" w:cs="Times New Roman"/>
          <w:sz w:val="24"/>
          <w:szCs w:val="24"/>
        </w:rPr>
        <w:t xml:space="preserve">старше 50 лет </w:t>
      </w:r>
      <w:r w:rsidR="006130C6" w:rsidRPr="00DD1FCB">
        <w:rPr>
          <w:rFonts w:ascii="Times New Roman" w:hAnsi="Times New Roman" w:cs="Times New Roman"/>
          <w:sz w:val="24"/>
          <w:szCs w:val="24"/>
        </w:rPr>
        <w:t>со стажем</w:t>
      </w:r>
      <w:r w:rsidRPr="00DD1FCB">
        <w:rPr>
          <w:rFonts w:ascii="Times New Roman" w:hAnsi="Times New Roman" w:cs="Times New Roman"/>
          <w:sz w:val="24"/>
          <w:szCs w:val="24"/>
        </w:rPr>
        <w:t xml:space="preserve">, что говорит о </w:t>
      </w:r>
      <w:r w:rsidR="00611C94" w:rsidRPr="00DD1FCB">
        <w:rPr>
          <w:rFonts w:ascii="Times New Roman" w:hAnsi="Times New Roman" w:cs="Times New Roman"/>
          <w:sz w:val="24"/>
          <w:szCs w:val="24"/>
        </w:rPr>
        <w:t xml:space="preserve">необходимости в </w:t>
      </w:r>
      <w:r w:rsidRPr="00DD1FCB">
        <w:rPr>
          <w:rFonts w:ascii="Times New Roman" w:hAnsi="Times New Roman" w:cs="Times New Roman"/>
          <w:sz w:val="24"/>
          <w:szCs w:val="24"/>
        </w:rPr>
        <w:t>притоке молодых работоспособных кадров. Деятельность в этом направлении будет продолжена в следующем году.</w:t>
      </w:r>
    </w:p>
    <w:p w:rsidR="00222C54" w:rsidRDefault="007C754A" w:rsidP="007C7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Таким образом, анализ профессионального уровня педагогов позволяет сделать вывод о том, что коллектив находится в стадии формирования,  работоспособный, перспективный, нацеленный на достижение успехов в профессии. </w:t>
      </w:r>
    </w:p>
    <w:p w:rsidR="00DD1FCB" w:rsidRPr="00DD1FCB" w:rsidRDefault="00DD1FCB" w:rsidP="007C7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545B" w:rsidRPr="00DD1FCB" w:rsidRDefault="00B17DFC" w:rsidP="00B4085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Дополнительные сведения, подтверждающие эффективность деятельности образовательной организации</w:t>
      </w:r>
      <w:r w:rsidR="00DD1FCB">
        <w:rPr>
          <w:rFonts w:ascii="Times New Roman" w:hAnsi="Times New Roman" w:cs="Times New Roman"/>
          <w:b/>
          <w:sz w:val="26"/>
          <w:szCs w:val="26"/>
        </w:rPr>
        <w:t>.</w:t>
      </w:r>
    </w:p>
    <w:p w:rsidR="00B17DFC" w:rsidRPr="00DD1FCB" w:rsidRDefault="00B17DFC" w:rsidP="00B17DF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Выставки, смотры – конкурсы (для родителей и детей)</w:t>
      </w:r>
    </w:p>
    <w:p w:rsidR="00B17DFC" w:rsidRPr="00BE251F" w:rsidRDefault="00BE251F" w:rsidP="00B17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2FD">
        <w:rPr>
          <w:rFonts w:ascii="Times New Roman" w:hAnsi="Times New Roman" w:cs="Times New Roman"/>
          <w:sz w:val="24"/>
          <w:szCs w:val="24"/>
        </w:rPr>
        <w:t>Семьи</w:t>
      </w:r>
      <w:r w:rsidR="00B17DFC" w:rsidRPr="005652FD">
        <w:rPr>
          <w:rFonts w:ascii="Times New Roman" w:hAnsi="Times New Roman" w:cs="Times New Roman"/>
          <w:sz w:val="24"/>
          <w:szCs w:val="24"/>
        </w:rPr>
        <w:t xml:space="preserve"> воспитанников </w:t>
      </w:r>
      <w:r w:rsidRPr="005652FD">
        <w:rPr>
          <w:rFonts w:ascii="Times New Roman" w:hAnsi="Times New Roman" w:cs="Times New Roman"/>
          <w:sz w:val="24"/>
          <w:szCs w:val="24"/>
        </w:rPr>
        <w:t>принимают участие</w:t>
      </w:r>
      <w:r w:rsidR="00B17DFC" w:rsidRPr="005652FD">
        <w:rPr>
          <w:rFonts w:ascii="Times New Roman" w:hAnsi="Times New Roman" w:cs="Times New Roman"/>
          <w:sz w:val="24"/>
          <w:szCs w:val="24"/>
        </w:rPr>
        <w:t xml:space="preserve"> в конкурсах различного уровня.</w:t>
      </w:r>
      <w:r w:rsidR="00B17DFC" w:rsidRPr="00BE25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59D" w:rsidRPr="005652FD" w:rsidRDefault="003E759D" w:rsidP="003E75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652FD">
        <w:rPr>
          <w:rFonts w:ascii="Times New Roman" w:hAnsi="Times New Roman" w:cs="Times New Roman"/>
          <w:b/>
          <w:i/>
          <w:sz w:val="26"/>
          <w:szCs w:val="26"/>
        </w:rPr>
        <w:t>Муниципальный</w:t>
      </w:r>
      <w:r w:rsidRPr="005652FD">
        <w:rPr>
          <w:rFonts w:ascii="Times New Roman" w:hAnsi="Times New Roman" w:cs="Times New Roman"/>
          <w:b/>
          <w:i/>
          <w:sz w:val="26"/>
          <w:szCs w:val="26"/>
        </w:rPr>
        <w:tab/>
        <w:t xml:space="preserve"> уровень</w:t>
      </w:r>
    </w:p>
    <w:p w:rsidR="00C07DBE" w:rsidRPr="005652FD" w:rsidRDefault="00C07DBE" w:rsidP="00A965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2FD">
        <w:rPr>
          <w:rFonts w:ascii="Times New Roman" w:hAnsi="Times New Roman" w:cs="Times New Roman"/>
          <w:sz w:val="24"/>
          <w:szCs w:val="24"/>
        </w:rPr>
        <w:t>1.</w:t>
      </w:r>
      <w:r w:rsidR="00A96559" w:rsidRPr="005652FD">
        <w:rPr>
          <w:rFonts w:ascii="Times New Roman" w:hAnsi="Times New Roman" w:cs="Times New Roman"/>
          <w:sz w:val="24"/>
          <w:szCs w:val="24"/>
        </w:rPr>
        <w:t xml:space="preserve"> Городской конкурс творческих работ « В маленьком человеке большое сердце»</w:t>
      </w:r>
    </w:p>
    <w:p w:rsidR="003E759D" w:rsidRPr="005652FD" w:rsidRDefault="00C07DBE" w:rsidP="003E7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2FD">
        <w:rPr>
          <w:rFonts w:ascii="Times New Roman" w:hAnsi="Times New Roman" w:cs="Times New Roman"/>
          <w:sz w:val="24"/>
          <w:szCs w:val="24"/>
        </w:rPr>
        <w:t xml:space="preserve">2. </w:t>
      </w:r>
      <w:r w:rsidR="00A96559" w:rsidRPr="005652FD">
        <w:rPr>
          <w:rFonts w:ascii="Times New Roman" w:hAnsi="Times New Roman" w:cs="Times New Roman"/>
          <w:sz w:val="24"/>
          <w:szCs w:val="24"/>
        </w:rPr>
        <w:t>Конкурс рисование акрилом и гелем с блестками «12 ноября – Синичкин день»</w:t>
      </w:r>
      <w:r w:rsidR="003E759D" w:rsidRPr="005652FD">
        <w:rPr>
          <w:rFonts w:ascii="Times New Roman" w:hAnsi="Times New Roman" w:cs="Times New Roman"/>
          <w:sz w:val="24"/>
          <w:szCs w:val="24"/>
        </w:rPr>
        <w:t>.</w:t>
      </w:r>
    </w:p>
    <w:p w:rsidR="003E759D" w:rsidRPr="005652FD" w:rsidRDefault="003E759D" w:rsidP="003E759D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5652FD">
        <w:rPr>
          <w:rFonts w:ascii="Times New Roman" w:hAnsi="Times New Roman" w:cs="Times New Roman"/>
          <w:sz w:val="24"/>
          <w:szCs w:val="24"/>
        </w:rPr>
        <w:t>3. Городская благотворительная  акция  «Собери ребенка в школу».</w:t>
      </w:r>
    </w:p>
    <w:p w:rsidR="003E759D" w:rsidRPr="005652FD" w:rsidRDefault="003E759D" w:rsidP="003E7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7DBE" w:rsidRDefault="00C07DBE" w:rsidP="00C07DBE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5652FD">
        <w:rPr>
          <w:rFonts w:ascii="Times New Roman" w:hAnsi="Times New Roman" w:cs="Times New Roman"/>
          <w:sz w:val="24"/>
          <w:szCs w:val="24"/>
        </w:rPr>
        <w:t>Так же  родители воспитанников принимают активное участие в организации РППС</w:t>
      </w:r>
      <w:r w:rsidR="003E759D" w:rsidRPr="005652FD">
        <w:rPr>
          <w:rFonts w:ascii="Times New Roman" w:hAnsi="Times New Roman" w:cs="Times New Roman"/>
          <w:sz w:val="24"/>
          <w:szCs w:val="24"/>
        </w:rPr>
        <w:t xml:space="preserve"> в группах и </w:t>
      </w:r>
      <w:r w:rsidRPr="005652FD">
        <w:rPr>
          <w:rFonts w:ascii="Times New Roman" w:hAnsi="Times New Roman" w:cs="Times New Roman"/>
          <w:sz w:val="24"/>
          <w:szCs w:val="24"/>
        </w:rPr>
        <w:t>на прогулочных участках</w:t>
      </w:r>
      <w:r w:rsidR="003E759D" w:rsidRPr="005652FD">
        <w:rPr>
          <w:rFonts w:ascii="Times New Roman" w:hAnsi="Times New Roman" w:cs="Times New Roman"/>
          <w:sz w:val="24"/>
          <w:szCs w:val="24"/>
        </w:rPr>
        <w:t>.</w:t>
      </w:r>
    </w:p>
    <w:p w:rsidR="005652FD" w:rsidRPr="005652FD" w:rsidRDefault="005652FD" w:rsidP="00C07DBE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B17DFC" w:rsidRPr="005652FD" w:rsidRDefault="00B17DFC" w:rsidP="00B17D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52FD">
        <w:rPr>
          <w:rFonts w:ascii="Times New Roman" w:hAnsi="Times New Roman" w:cs="Times New Roman"/>
          <w:b/>
          <w:sz w:val="26"/>
          <w:szCs w:val="26"/>
        </w:rPr>
        <w:t>Смотры-конкурсы (для педагогов)</w:t>
      </w:r>
    </w:p>
    <w:p w:rsidR="00C07DBE" w:rsidRPr="005652FD" w:rsidRDefault="003E759D" w:rsidP="00C07D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52FD">
        <w:rPr>
          <w:rFonts w:ascii="Times New Roman" w:hAnsi="Times New Roman" w:cs="Times New Roman"/>
          <w:sz w:val="24"/>
          <w:szCs w:val="24"/>
        </w:rPr>
        <w:t>В 2020</w:t>
      </w:r>
      <w:r w:rsidR="00C07DBE" w:rsidRPr="005652FD">
        <w:rPr>
          <w:rFonts w:ascii="Times New Roman" w:hAnsi="Times New Roman" w:cs="Times New Roman"/>
          <w:sz w:val="24"/>
          <w:szCs w:val="24"/>
        </w:rPr>
        <w:t>г. в учреждении с целью повышения качества дошкольного образования, стимулирования творческой и профессиональной активности педагогических работников ДОУ по созданию, обновлению, обогащению развивающей</w:t>
      </w:r>
      <w:r w:rsidR="001B0E22">
        <w:rPr>
          <w:rFonts w:ascii="Times New Roman" w:hAnsi="Times New Roman" w:cs="Times New Roman"/>
          <w:sz w:val="24"/>
          <w:szCs w:val="24"/>
        </w:rPr>
        <w:t xml:space="preserve"> </w:t>
      </w:r>
      <w:r w:rsidR="00C07DBE" w:rsidRPr="005652FD">
        <w:rPr>
          <w:rFonts w:ascii="Times New Roman" w:hAnsi="Times New Roman" w:cs="Times New Roman"/>
          <w:sz w:val="24"/>
          <w:szCs w:val="24"/>
        </w:rPr>
        <w:t xml:space="preserve">предметно-пространственной среды </w:t>
      </w:r>
      <w:r w:rsidRPr="005652FD">
        <w:rPr>
          <w:rFonts w:ascii="Times New Roman" w:hAnsi="Times New Roman" w:cs="Times New Roman"/>
          <w:sz w:val="24"/>
          <w:szCs w:val="24"/>
        </w:rPr>
        <w:t>был проведен конкурс</w:t>
      </w:r>
      <w:r w:rsidR="00C07DBE" w:rsidRPr="005652FD">
        <w:rPr>
          <w:rFonts w:ascii="Times New Roman" w:hAnsi="Times New Roman" w:cs="Times New Roman"/>
          <w:sz w:val="24"/>
          <w:szCs w:val="24"/>
        </w:rPr>
        <w:t>:</w:t>
      </w:r>
    </w:p>
    <w:p w:rsidR="00C07DBE" w:rsidRPr="005652FD" w:rsidRDefault="00C07DBE" w:rsidP="00C07D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2FD">
        <w:rPr>
          <w:rFonts w:ascii="Times New Roman" w:hAnsi="Times New Roman" w:cs="Times New Roman"/>
          <w:sz w:val="24"/>
          <w:szCs w:val="24"/>
        </w:rPr>
        <w:t>- Смотр-конкурс «</w:t>
      </w:r>
      <w:r w:rsidR="003E759D" w:rsidRPr="005652FD">
        <w:rPr>
          <w:rFonts w:ascii="Times New Roman" w:hAnsi="Times New Roman" w:cs="Times New Roman"/>
          <w:sz w:val="24"/>
          <w:szCs w:val="24"/>
        </w:rPr>
        <w:t>Зимняя сказка» - лучшее оформление группы к новому году.</w:t>
      </w:r>
    </w:p>
    <w:p w:rsidR="00DD1FCB" w:rsidRDefault="00DD1FCB" w:rsidP="00C07DBE">
      <w:pPr>
        <w:tabs>
          <w:tab w:val="left" w:pos="75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EE8" w:rsidRPr="00DD1FCB" w:rsidRDefault="00030EE8" w:rsidP="00B4085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Материально-техническая база</w:t>
      </w:r>
    </w:p>
    <w:p w:rsidR="006975C6" w:rsidRDefault="006975C6" w:rsidP="0069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Здание детского сада построено по типовому проекту и сдано в эксплуатацию в 2019 году. Детский сад расположен внутри микрорайона «Липовая гора». Здание одноэтажное, имеет все виды благоустройства: водопровод, канализацию, центральное отопление. Все находится в удовлетворительном состоянии и соответствует гигиеническим требованиям. Территория благоустроенная. Имеется большое количество зеленых насаждений, разнообразные породы деревьев и кустарников; разбиты цветники, газоны, зеленые лужайки.      Каждая возрастная группа имеет участок для организации и проведения прогулок. Участки оборудованы прогулочными верандами, песочницами, спортивными снарядами, игровыми постройками.     Для увеличения двигательной активности детей имеются  оборудованная спортивная площа</w:t>
      </w:r>
      <w:r w:rsidR="00C2781A" w:rsidRPr="00DD1FCB">
        <w:rPr>
          <w:rFonts w:ascii="Times New Roman" w:hAnsi="Times New Roman" w:cs="Times New Roman"/>
          <w:sz w:val="24"/>
          <w:szCs w:val="24"/>
        </w:rPr>
        <w:t xml:space="preserve">дка.    </w:t>
      </w:r>
      <w:r w:rsidRPr="00DD1FCB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Администрация ДОУ постоянно работает над укреплением материально-технической базы: приобретается новое оборудование. Все кабинеты и помещения оснащены достаточным  и необходимым оборудованием для  организации различных видов детской деятельности. Кроме того, все помещения оснащены современной мебелью, модулями, игровым оборудованием, что способствует комфортному пребыванию ребёнка  и оказывает благоприятное воздействие на его развитие. В ДОУ имеется в наличии собственная информационно-техническая база: выход в Интернет, электронная почта, сайт детского сада, технические средства обучения (мультимедийный проектор в музыкальном зале, музыкальный центр). </w:t>
      </w:r>
    </w:p>
    <w:p w:rsidR="001B0E22" w:rsidRPr="001B0E22" w:rsidRDefault="001B0E22" w:rsidP="001B0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22">
        <w:rPr>
          <w:rFonts w:ascii="Times New Roman" w:hAnsi="Times New Roman" w:cs="Times New Roman"/>
          <w:sz w:val="24"/>
          <w:szCs w:val="24"/>
        </w:rPr>
        <w:t>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DD1FCB" w:rsidRPr="00DD1FCB" w:rsidRDefault="00DD1FCB" w:rsidP="0069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5C6" w:rsidRPr="00DD1FCB" w:rsidRDefault="006975C6" w:rsidP="006975C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Соблюдение санитарно – гигиенического режима</w:t>
      </w:r>
    </w:p>
    <w:p w:rsidR="006975C6" w:rsidRPr="00DD1FCB" w:rsidRDefault="006975C6" w:rsidP="0069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Сотрудники детского сада организуют предметно-пространственную среду, отвечающую интересам развития детей, их эмоциональному благополучию. Все материалы развивающей  предметно среды находятся в зоне их активной деятельности.   </w:t>
      </w:r>
    </w:p>
    <w:p w:rsidR="00B7178D" w:rsidRDefault="00B7178D" w:rsidP="0069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Мебель подобрана в соответствии с ростом детей. Естественное и искусственное освещение соответствует норме, во всех группах есть кварцевые лампы, соблюдается режим проветривания независимо от времени года и в любую погоду.     Функциональное назначение помещений, их оформление и интерьер приближен к домашним условиям, способствующим эмоциональному благополучию детей.</w:t>
      </w:r>
    </w:p>
    <w:p w:rsidR="00DD1FCB" w:rsidRPr="00DD1FCB" w:rsidRDefault="00DD1FCB" w:rsidP="0069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178D" w:rsidRPr="00DD1FCB" w:rsidRDefault="00B7178D" w:rsidP="00B7178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Медицинское обслуживание детей в ДОУ</w:t>
      </w:r>
    </w:p>
    <w:p w:rsidR="00B7178D" w:rsidRPr="00DD1FCB" w:rsidRDefault="00B7178D" w:rsidP="00B717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8D">
        <w:rPr>
          <w:rFonts w:ascii="Times New Roman" w:hAnsi="Times New Roman" w:cs="Times New Roman"/>
          <w:sz w:val="28"/>
          <w:szCs w:val="28"/>
        </w:rPr>
        <w:t xml:space="preserve">  </w:t>
      </w:r>
      <w:r w:rsidRPr="00DD1FCB">
        <w:rPr>
          <w:rFonts w:ascii="Times New Roman" w:hAnsi="Times New Roman" w:cs="Times New Roman"/>
          <w:sz w:val="24"/>
          <w:szCs w:val="24"/>
        </w:rPr>
        <w:t>Медицинское обслуживание детей в ДОУ осуществляется старшей медицинской сестрой.</w:t>
      </w:r>
    </w:p>
    <w:p w:rsidR="00B7178D" w:rsidRPr="00DD1FCB" w:rsidRDefault="00B7178D" w:rsidP="00B717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Для обслуживания имеются: </w:t>
      </w:r>
    </w:p>
    <w:p w:rsidR="00B7178D" w:rsidRPr="00DD1FCB" w:rsidRDefault="00B7178D" w:rsidP="00B717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Медицинский кабинет – Лицензия № ЛО-76-01-002881  от 26 октября 2020 г., где в приложении №1 указан лицензируемый вид медицинской деятельности «При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 при оказании первичной доврачебной медико-санитарной помощи в амбулаторных условиях по: медицинскому массажу, сестринскому делу в педиатрии».</w:t>
      </w:r>
    </w:p>
    <w:p w:rsidR="00B7178D" w:rsidRPr="00DD1FCB" w:rsidRDefault="00397E6C" w:rsidP="00B717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Процедурный</w:t>
      </w:r>
      <w:r w:rsidR="00B7178D" w:rsidRPr="00DD1FCB">
        <w:rPr>
          <w:rFonts w:ascii="Times New Roman" w:hAnsi="Times New Roman" w:cs="Times New Roman"/>
          <w:sz w:val="24"/>
          <w:szCs w:val="24"/>
        </w:rPr>
        <w:t xml:space="preserve"> кабинет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781A" w:rsidRPr="00DD1FCB" w:rsidRDefault="00C2781A" w:rsidP="00F65E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E7B" w:rsidRPr="00DD1FCB" w:rsidRDefault="00F65E7B" w:rsidP="00F65E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Имеются  все необходимые медицинские изделия (о</w:t>
      </w:r>
      <w:r w:rsidR="00C2781A" w:rsidRPr="00DD1FCB">
        <w:rPr>
          <w:rFonts w:ascii="Times New Roman" w:hAnsi="Times New Roman" w:cs="Times New Roman"/>
          <w:sz w:val="24"/>
          <w:szCs w:val="24"/>
        </w:rPr>
        <w:t>борудование, аппараты, приборы) для оказания первичной, в том числе доврачебной, врачебной и специализированной, медико-санитарной помощи</w:t>
      </w:r>
      <w:r w:rsidR="00493DDF" w:rsidRPr="00DD1FCB">
        <w:rPr>
          <w:rFonts w:ascii="Times New Roman" w:hAnsi="Times New Roman" w:cs="Times New Roman"/>
          <w:sz w:val="24"/>
          <w:szCs w:val="24"/>
        </w:rPr>
        <w:t>.</w:t>
      </w:r>
    </w:p>
    <w:p w:rsidR="004A3A81" w:rsidRPr="00DD1FCB" w:rsidRDefault="00B7178D" w:rsidP="00493DDF">
      <w:pPr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Общее санитарно-гигиеническое состояние детского сада соответствует</w:t>
      </w:r>
      <w:r w:rsidR="00493DDF" w:rsidRPr="00DD1FCB">
        <w:rPr>
          <w:rFonts w:ascii="Times New Roman" w:hAnsi="Times New Roman" w:cs="Times New Roman"/>
          <w:sz w:val="24"/>
          <w:szCs w:val="24"/>
        </w:rPr>
        <w:t xml:space="preserve"> т</w:t>
      </w:r>
      <w:r w:rsidRPr="00DD1FCB">
        <w:rPr>
          <w:rFonts w:ascii="Times New Roman" w:hAnsi="Times New Roman" w:cs="Times New Roman"/>
          <w:sz w:val="24"/>
          <w:szCs w:val="24"/>
        </w:rPr>
        <w:t>ребованиям:</w:t>
      </w:r>
    </w:p>
    <w:p w:rsidR="004A3A81" w:rsidRPr="00DD1FCB" w:rsidRDefault="00B7178D" w:rsidP="004A3A8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планировка и оснащение групповых комнат соответствует гигиеническим нормам и требованиям;</w:t>
      </w:r>
    </w:p>
    <w:p w:rsidR="004A3A81" w:rsidRPr="00DD1FCB" w:rsidRDefault="00B7178D" w:rsidP="004A3A8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имеются специализированные помещения для занятий с детьми:</w:t>
      </w:r>
    </w:p>
    <w:p w:rsidR="004A3A81" w:rsidRPr="00DD1FCB" w:rsidRDefault="00B7178D" w:rsidP="004A3A81">
      <w:pPr>
        <w:pStyle w:val="a3"/>
        <w:ind w:left="780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 - музыкальный зал; </w:t>
      </w:r>
    </w:p>
    <w:p w:rsidR="004A3A81" w:rsidRPr="00DD1FCB" w:rsidRDefault="00B7178D" w:rsidP="004A3A81">
      <w:pPr>
        <w:pStyle w:val="a3"/>
        <w:ind w:left="780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 - </w:t>
      </w:r>
      <w:r w:rsidR="004A3A81" w:rsidRPr="00DD1FCB">
        <w:rPr>
          <w:rFonts w:ascii="Times New Roman" w:hAnsi="Times New Roman" w:cs="Times New Roman"/>
          <w:sz w:val="24"/>
          <w:szCs w:val="24"/>
        </w:rPr>
        <w:t xml:space="preserve">кабинет логопеда; </w:t>
      </w:r>
    </w:p>
    <w:p w:rsidR="004A3A81" w:rsidRPr="00DD1FCB" w:rsidRDefault="00B7178D" w:rsidP="004A3A8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питьевой, световой и воздушный режимы поддерживаются в норме;</w:t>
      </w:r>
    </w:p>
    <w:p w:rsidR="00B7178D" w:rsidRPr="00DD1FCB" w:rsidRDefault="00B7178D" w:rsidP="004A3A8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 xml:space="preserve">режим дня соответствует возрастным особенностям детей  и способствует их гармоничному развитию. </w:t>
      </w:r>
    </w:p>
    <w:p w:rsidR="00B7178D" w:rsidRPr="00DD1FCB" w:rsidRDefault="004A3A81" w:rsidP="00B7178D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Одним из средств физического развития является полноценное питание.</w:t>
      </w:r>
    </w:p>
    <w:p w:rsidR="004A3A81" w:rsidRPr="00DD1FCB" w:rsidRDefault="004A3A81" w:rsidP="004A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lastRenderedPageBreak/>
        <w:t xml:space="preserve">Детский сад работает </w:t>
      </w:r>
      <w:r w:rsidR="001A0D83" w:rsidRPr="00DD1FCB">
        <w:rPr>
          <w:rFonts w:ascii="Times New Roman" w:hAnsi="Times New Roman" w:cs="Times New Roman"/>
          <w:sz w:val="24"/>
          <w:szCs w:val="24"/>
        </w:rPr>
        <w:t xml:space="preserve">по </w:t>
      </w:r>
      <w:r w:rsidRPr="00DD1FCB">
        <w:rPr>
          <w:rFonts w:ascii="Times New Roman" w:hAnsi="Times New Roman" w:cs="Times New Roman"/>
          <w:sz w:val="24"/>
          <w:szCs w:val="24"/>
        </w:rPr>
        <w:t>утвержденному десятидневному меню</w:t>
      </w:r>
      <w:r w:rsidR="00463C82" w:rsidRPr="00DD1FCB">
        <w:rPr>
          <w:rFonts w:ascii="Times New Roman" w:hAnsi="Times New Roman" w:cs="Times New Roman"/>
          <w:sz w:val="24"/>
          <w:szCs w:val="24"/>
        </w:rPr>
        <w:t>, разработанным</w:t>
      </w:r>
      <w:r w:rsidR="00463C82" w:rsidRPr="00DD1FCB">
        <w:rPr>
          <w:rFonts w:ascii="Times New Roman" w:eastAsia="Calibri" w:hAnsi="Times New Roman" w:cs="Times New Roman"/>
          <w:sz w:val="24"/>
          <w:szCs w:val="24"/>
        </w:rPr>
        <w:t xml:space="preserve"> в соответствии рекомендациями департамента образования мэрии города Ярославля от 19.04.2017</w:t>
      </w:r>
      <w:r w:rsidRPr="00DD1FCB">
        <w:rPr>
          <w:rFonts w:ascii="Times New Roman" w:hAnsi="Times New Roman" w:cs="Times New Roman"/>
          <w:sz w:val="24"/>
          <w:szCs w:val="24"/>
        </w:rPr>
        <w:t>.  Для контроля над качеством приготовленной пищи ежедневно  берется суточная проба. Дети получают пятиразовое питание. Сервировка столов соответствует возрасту детей, процесс питания сопровождается воспитанием культурно- гигиенических навыков.</w:t>
      </w:r>
    </w:p>
    <w:p w:rsidR="004A3A81" w:rsidRPr="00DD1FCB" w:rsidRDefault="004A3A81" w:rsidP="004A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Организация питания осуществляется с соблюдением:</w:t>
      </w:r>
    </w:p>
    <w:p w:rsidR="004A3A81" w:rsidRPr="00DD1FCB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интервалов кормления;</w:t>
      </w:r>
    </w:p>
    <w:p w:rsidR="004A3A81" w:rsidRPr="00DD1FCB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калорийности;</w:t>
      </w:r>
    </w:p>
    <w:p w:rsidR="004A3A81" w:rsidRPr="00DD1FCB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включением в ежедневный рацион фруктов, соков, овощей;</w:t>
      </w:r>
    </w:p>
    <w:p w:rsidR="004A3A81" w:rsidRPr="00DD1FCB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витаминизацией третьих блюд;</w:t>
      </w:r>
    </w:p>
    <w:p w:rsidR="004A3A81" w:rsidRPr="00DD1FCB" w:rsidRDefault="004A3A81" w:rsidP="004A3A8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включением в рацион кисломолочных продуктов</w:t>
      </w:r>
      <w:r w:rsidR="001A0D83" w:rsidRPr="00DD1FCB">
        <w:rPr>
          <w:rFonts w:ascii="Times New Roman" w:hAnsi="Times New Roman" w:cs="Times New Roman"/>
          <w:sz w:val="24"/>
          <w:szCs w:val="24"/>
        </w:rPr>
        <w:t>.</w:t>
      </w:r>
    </w:p>
    <w:p w:rsidR="00875ECB" w:rsidRPr="00DD1FCB" w:rsidRDefault="00875ECB" w:rsidP="00875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5ECB" w:rsidRPr="00DD1FCB" w:rsidRDefault="00875ECB" w:rsidP="00875ECB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По данным профилактических осмотров и анализа заболеваемости состояние физического развития детей выглядит следующим образом:</w:t>
      </w:r>
    </w:p>
    <w:p w:rsidR="00875ECB" w:rsidRPr="00DD1FCB" w:rsidRDefault="00875ECB" w:rsidP="00875EC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5ECB" w:rsidRPr="00DD1FCB" w:rsidRDefault="00875ECB" w:rsidP="00875EC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Состояние здоровья детей</w:t>
      </w:r>
    </w:p>
    <w:p w:rsidR="00875ECB" w:rsidRPr="00DD1FCB" w:rsidRDefault="00875ECB" w:rsidP="00875EC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Группы здоровья</w:t>
      </w:r>
    </w:p>
    <w:p w:rsidR="001256EA" w:rsidRDefault="001256EA" w:rsidP="00875EC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76"/>
        <w:gridCol w:w="2268"/>
      </w:tblGrid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75ECB" w:rsidRPr="00896D52" w:rsidRDefault="00493DDF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  <w:r w:rsidR="00875ECB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  <w:r w:rsidR="00875ECB"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5ECB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5ECB">
              <w:rPr>
                <w:rFonts w:ascii="Times New Roman" w:hAnsi="Times New Roman" w:cs="Times New Roman"/>
                <w:i/>
                <w:sz w:val="24"/>
                <w:szCs w:val="24"/>
              </w:rPr>
              <w:t>Первая группа</w:t>
            </w:r>
          </w:p>
        </w:tc>
        <w:tc>
          <w:tcPr>
            <w:tcW w:w="2268" w:type="dxa"/>
          </w:tcPr>
          <w:p w:rsidR="00875ECB" w:rsidRPr="00896D52" w:rsidRDefault="00463C82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38</w:t>
            </w:r>
          </w:p>
        </w:tc>
      </w:tr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Вторая</w:t>
            </w:r>
            <w:r w:rsidRPr="00875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</w:t>
            </w:r>
          </w:p>
        </w:tc>
        <w:tc>
          <w:tcPr>
            <w:tcW w:w="2268" w:type="dxa"/>
          </w:tcPr>
          <w:p w:rsidR="00875ECB" w:rsidRPr="00896D52" w:rsidRDefault="00463C82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54</w:t>
            </w:r>
          </w:p>
        </w:tc>
      </w:tr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Третья</w:t>
            </w:r>
            <w:r w:rsidRPr="00875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</w:t>
            </w:r>
          </w:p>
        </w:tc>
        <w:tc>
          <w:tcPr>
            <w:tcW w:w="2268" w:type="dxa"/>
          </w:tcPr>
          <w:p w:rsidR="00875ECB" w:rsidRPr="00896D52" w:rsidRDefault="00463C82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</w:tr>
      <w:tr w:rsidR="00875ECB" w:rsidRPr="00896D52" w:rsidTr="00F62663">
        <w:tc>
          <w:tcPr>
            <w:tcW w:w="2376" w:type="dxa"/>
          </w:tcPr>
          <w:p w:rsidR="00875ECB" w:rsidRPr="00896D52" w:rsidRDefault="00875EC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Четвертая</w:t>
            </w:r>
            <w:r w:rsidRPr="00875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</w:t>
            </w:r>
          </w:p>
        </w:tc>
        <w:tc>
          <w:tcPr>
            <w:tcW w:w="2268" w:type="dxa"/>
          </w:tcPr>
          <w:p w:rsidR="00875ECB" w:rsidRPr="00896D52" w:rsidRDefault="00875ECB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BE251F" w:rsidRDefault="00BE251F" w:rsidP="001256E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ECB" w:rsidRDefault="001256EA" w:rsidP="001256E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Итоги адаптации</w:t>
      </w:r>
    </w:p>
    <w:p w:rsidR="00BE251F" w:rsidRPr="00DD1FCB" w:rsidRDefault="00BE251F" w:rsidP="001256E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376"/>
        <w:gridCol w:w="2268"/>
      </w:tblGrid>
      <w:tr w:rsidR="001256EA" w:rsidRPr="00896D52" w:rsidTr="00F62663">
        <w:tc>
          <w:tcPr>
            <w:tcW w:w="2376" w:type="dxa"/>
          </w:tcPr>
          <w:p w:rsidR="001256EA" w:rsidRDefault="001256EA" w:rsidP="001256EA">
            <w:pPr>
              <w:jc w:val="both"/>
            </w:pPr>
          </w:p>
        </w:tc>
        <w:tc>
          <w:tcPr>
            <w:tcW w:w="2268" w:type="dxa"/>
          </w:tcPr>
          <w:p w:rsidR="001256EA" w:rsidRPr="00896D52" w:rsidRDefault="00493DDF" w:rsidP="00F6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  <w:r w:rsidR="001256EA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  <w:r w:rsidR="001256EA" w:rsidRPr="008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256E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1256EA" w:rsidRPr="00896D52" w:rsidTr="00F62663">
        <w:tc>
          <w:tcPr>
            <w:tcW w:w="2376" w:type="dxa"/>
          </w:tcPr>
          <w:p w:rsidR="001256EA" w:rsidRDefault="001256EA" w:rsidP="00F62663">
            <w:pPr>
              <w:jc w:val="both"/>
            </w:pPr>
            <w:r w:rsidRPr="001256EA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детей</w:t>
            </w:r>
          </w:p>
        </w:tc>
        <w:tc>
          <w:tcPr>
            <w:tcW w:w="2268" w:type="dxa"/>
          </w:tcPr>
          <w:p w:rsidR="001256EA" w:rsidRPr="00896D52" w:rsidRDefault="00493DD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71</w:t>
            </w:r>
          </w:p>
        </w:tc>
      </w:tr>
      <w:tr w:rsidR="001256EA" w:rsidRPr="00896D52" w:rsidTr="00F62663">
        <w:tc>
          <w:tcPr>
            <w:tcW w:w="2376" w:type="dxa"/>
          </w:tcPr>
          <w:p w:rsidR="001256EA" w:rsidRPr="001256EA" w:rsidRDefault="001256E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56EA">
              <w:rPr>
                <w:rFonts w:ascii="Times New Roman" w:hAnsi="Times New Roman" w:cs="Times New Roman"/>
                <w:i/>
                <w:sz w:val="24"/>
                <w:szCs w:val="24"/>
              </w:rPr>
              <w:t>Легкая адаптация</w:t>
            </w:r>
          </w:p>
        </w:tc>
        <w:tc>
          <w:tcPr>
            <w:tcW w:w="2268" w:type="dxa"/>
          </w:tcPr>
          <w:p w:rsidR="001256EA" w:rsidRPr="00896D52" w:rsidRDefault="00493DD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</w:p>
        </w:tc>
      </w:tr>
      <w:tr w:rsidR="001256EA" w:rsidRPr="00896D52" w:rsidTr="00F62663">
        <w:tc>
          <w:tcPr>
            <w:tcW w:w="2376" w:type="dxa"/>
          </w:tcPr>
          <w:p w:rsidR="001256EA" w:rsidRPr="001256EA" w:rsidRDefault="001256E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56EA">
              <w:rPr>
                <w:rFonts w:ascii="Times New Roman" w:hAnsi="Times New Roman" w:cs="Times New Roman"/>
                <w:i/>
                <w:sz w:val="24"/>
                <w:szCs w:val="24"/>
              </w:rPr>
              <w:t>Средней тяжести</w:t>
            </w:r>
          </w:p>
        </w:tc>
        <w:tc>
          <w:tcPr>
            <w:tcW w:w="2268" w:type="dxa"/>
          </w:tcPr>
          <w:p w:rsidR="001256EA" w:rsidRPr="00896D52" w:rsidRDefault="00493DD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:rsidR="001256EA" w:rsidRPr="00896D52" w:rsidTr="00F62663">
        <w:tc>
          <w:tcPr>
            <w:tcW w:w="2376" w:type="dxa"/>
          </w:tcPr>
          <w:p w:rsidR="001256EA" w:rsidRPr="001256EA" w:rsidRDefault="001256EA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56EA">
              <w:rPr>
                <w:rFonts w:ascii="Times New Roman" w:hAnsi="Times New Roman" w:cs="Times New Roman"/>
                <w:i/>
                <w:sz w:val="24"/>
                <w:szCs w:val="24"/>
              </w:rPr>
              <w:t>Тяжелая адаптация</w:t>
            </w:r>
          </w:p>
        </w:tc>
        <w:tc>
          <w:tcPr>
            <w:tcW w:w="2268" w:type="dxa"/>
          </w:tcPr>
          <w:p w:rsidR="001256EA" w:rsidRPr="00896D52" w:rsidRDefault="00493DD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493DDF" w:rsidRPr="00896D52" w:rsidTr="005B6C50">
        <w:tc>
          <w:tcPr>
            <w:tcW w:w="4644" w:type="dxa"/>
            <w:gridSpan w:val="2"/>
          </w:tcPr>
          <w:p w:rsidR="00493DDF" w:rsidRDefault="00493DDF" w:rsidP="00F626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 в стадии адаптации</w:t>
            </w:r>
          </w:p>
        </w:tc>
      </w:tr>
    </w:tbl>
    <w:p w:rsidR="001256EA" w:rsidRDefault="001256EA" w:rsidP="00493DD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56EA" w:rsidRPr="009F0E0C" w:rsidRDefault="001256EA" w:rsidP="00493D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E0C">
        <w:rPr>
          <w:rFonts w:ascii="Times New Roman" w:hAnsi="Times New Roman" w:cs="Times New Roman"/>
          <w:sz w:val="24"/>
          <w:szCs w:val="24"/>
        </w:rPr>
        <w:t>Пропуск одним ребенком по болезни:</w:t>
      </w:r>
      <w:r w:rsidR="002E72CB" w:rsidRPr="009F0E0C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1256EA" w:rsidRPr="009F0E0C" w:rsidRDefault="001256EA" w:rsidP="00493D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E0C">
        <w:rPr>
          <w:rFonts w:ascii="Times New Roman" w:hAnsi="Times New Roman" w:cs="Times New Roman"/>
          <w:sz w:val="24"/>
          <w:szCs w:val="24"/>
        </w:rPr>
        <w:t>Количество неболеющих детей в течени</w:t>
      </w:r>
      <w:r w:rsidR="00C2781A" w:rsidRPr="009F0E0C">
        <w:rPr>
          <w:rFonts w:ascii="Times New Roman" w:hAnsi="Times New Roman" w:cs="Times New Roman"/>
          <w:sz w:val="24"/>
          <w:szCs w:val="24"/>
        </w:rPr>
        <w:t>е</w:t>
      </w:r>
      <w:r w:rsidRPr="009F0E0C">
        <w:rPr>
          <w:rFonts w:ascii="Times New Roman" w:hAnsi="Times New Roman" w:cs="Times New Roman"/>
          <w:sz w:val="24"/>
          <w:szCs w:val="24"/>
        </w:rPr>
        <w:t xml:space="preserve"> одного года: 13</w:t>
      </w:r>
    </w:p>
    <w:p w:rsidR="002E72CB" w:rsidRPr="009F0E0C" w:rsidRDefault="001A0D83" w:rsidP="00493D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E0C">
        <w:rPr>
          <w:rFonts w:ascii="Times New Roman" w:hAnsi="Times New Roman" w:cs="Times New Roman"/>
          <w:sz w:val="24"/>
          <w:szCs w:val="24"/>
        </w:rPr>
        <w:t>Процент посещаемости  групп</w:t>
      </w:r>
      <w:r w:rsidR="001256EA" w:rsidRPr="009F0E0C">
        <w:rPr>
          <w:rFonts w:ascii="Times New Roman" w:hAnsi="Times New Roman" w:cs="Times New Roman"/>
          <w:sz w:val="24"/>
          <w:szCs w:val="24"/>
        </w:rPr>
        <w:t xml:space="preserve"> раннего возраста -  73%  </w:t>
      </w:r>
    </w:p>
    <w:p w:rsidR="002E72CB" w:rsidRDefault="002E72CB" w:rsidP="001256E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56EA" w:rsidRPr="00DD1FCB" w:rsidRDefault="002E72CB" w:rsidP="002E72C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>Взаимодействие детского сада и семьи</w:t>
      </w:r>
    </w:p>
    <w:p w:rsidR="002E72CB" w:rsidRPr="00DD1FCB" w:rsidRDefault="002E72CB" w:rsidP="00493D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Для достижения высокой результативности воспитательно-образовательного процесса в ДОУ большое значение имеет работа с родителями воспитанников.    Цель взаимодействия – установление партнерских отношений участников образовательного процесса, приобщение родителей к жизни детского сада.    Педагоги стараются наиболее полно использовать весь педагогический  потенциал традиционных форм взаимодействия с семьей и ищут новые, современные формы сотрудничества.  Основой своей работы считаем совместную деятельность детей, родителей и сотрудников детского сада.</w:t>
      </w:r>
    </w:p>
    <w:p w:rsidR="002E72CB" w:rsidRPr="002E72CB" w:rsidRDefault="002E72CB" w:rsidP="002E72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72CB" w:rsidRPr="00DD1FCB" w:rsidRDefault="002E72CB" w:rsidP="00A73E0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FCB">
        <w:rPr>
          <w:rFonts w:ascii="Times New Roman" w:hAnsi="Times New Roman" w:cs="Times New Roman"/>
          <w:b/>
          <w:sz w:val="26"/>
          <w:szCs w:val="26"/>
        </w:rPr>
        <w:t xml:space="preserve">Формы взаимодействия ДОУ с родителями </w:t>
      </w:r>
    </w:p>
    <w:p w:rsidR="002E72CB" w:rsidRPr="00DD1FCB" w:rsidRDefault="002E72CB" w:rsidP="002E72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Взаимодействие педагогов ДОУ с родителями реализуется посредством разных форм.</w:t>
      </w:r>
    </w:p>
    <w:p w:rsidR="00E63E74" w:rsidRPr="00DD1FCB" w:rsidRDefault="002E72CB" w:rsidP="00E63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b/>
          <w:sz w:val="24"/>
          <w:szCs w:val="24"/>
        </w:rPr>
        <w:t>Традиционные формы, которые используют педагоги нашего детского сада:</w:t>
      </w:r>
      <w:r w:rsidR="00E63E74" w:rsidRPr="00DD1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3E74" w:rsidRPr="00DD1FCB" w:rsidRDefault="002E72CB" w:rsidP="00E63E7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индивидуальные: индивидуальные консультации беседы;</w:t>
      </w:r>
    </w:p>
    <w:p w:rsidR="00E63E74" w:rsidRPr="00DD1FCB" w:rsidRDefault="002E72CB" w:rsidP="00E63E7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FCB">
        <w:rPr>
          <w:rFonts w:ascii="Times New Roman" w:hAnsi="Times New Roman" w:cs="Times New Roman"/>
          <w:sz w:val="24"/>
          <w:szCs w:val="24"/>
        </w:rPr>
        <w:t>наглядные: стенды, творческие выставки</w:t>
      </w:r>
      <w:r w:rsidR="001A0D83" w:rsidRPr="00DD1FCB">
        <w:rPr>
          <w:rFonts w:ascii="Times New Roman" w:hAnsi="Times New Roman" w:cs="Times New Roman"/>
          <w:sz w:val="24"/>
          <w:szCs w:val="24"/>
        </w:rPr>
        <w:t>;</w:t>
      </w:r>
    </w:p>
    <w:p w:rsidR="00C02211" w:rsidRPr="00BE251F" w:rsidRDefault="004778D0" w:rsidP="00707D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977516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211" w:rsidRPr="00BE251F" w:rsidSect="00706CC1">
      <w:headerReference w:type="default" r:id="rId9"/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901" w:rsidRDefault="00612901" w:rsidP="004F667A">
      <w:pPr>
        <w:spacing w:after="0" w:line="240" w:lineRule="auto"/>
      </w:pPr>
      <w:r>
        <w:separator/>
      </w:r>
    </w:p>
  </w:endnote>
  <w:endnote w:type="continuationSeparator" w:id="1">
    <w:p w:rsidR="00612901" w:rsidRDefault="00612901" w:rsidP="004F6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901" w:rsidRDefault="00612901" w:rsidP="004F667A">
      <w:pPr>
        <w:spacing w:after="0" w:line="240" w:lineRule="auto"/>
      </w:pPr>
      <w:r>
        <w:separator/>
      </w:r>
    </w:p>
  </w:footnote>
  <w:footnote w:type="continuationSeparator" w:id="1">
    <w:p w:rsidR="00612901" w:rsidRDefault="00612901" w:rsidP="004F6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6"/>
        <w:szCs w:val="26"/>
      </w:rPr>
      <w:alias w:val="Название"/>
      <w:id w:val="77738743"/>
      <w:placeholder>
        <w:docPart w:val="8074C604AD1B4094B3C67366E9A21D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F667A" w:rsidRPr="004F667A" w:rsidRDefault="004F667A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6"/>
            <w:szCs w:val="26"/>
          </w:rPr>
        </w:pPr>
        <w:r w:rsidRPr="004F667A">
          <w:rPr>
            <w:rFonts w:asciiTheme="majorHAnsi" w:eastAsiaTheme="majorEastAsia" w:hAnsiTheme="majorHAnsi" w:cstheme="majorBidi"/>
            <w:sz w:val="26"/>
            <w:szCs w:val="26"/>
          </w:rPr>
          <w:t>Самообс</w:t>
        </w:r>
        <w:r w:rsidR="00BE251F">
          <w:rPr>
            <w:rFonts w:asciiTheme="majorHAnsi" w:eastAsiaTheme="majorEastAsia" w:hAnsiTheme="majorHAnsi" w:cstheme="majorBidi"/>
            <w:sz w:val="26"/>
            <w:szCs w:val="26"/>
          </w:rPr>
          <w:t>ледование МДОУ «Детский сад № 117</w:t>
        </w:r>
        <w:r w:rsidRPr="004F667A">
          <w:rPr>
            <w:rFonts w:asciiTheme="majorHAnsi" w:eastAsiaTheme="majorEastAsia" w:hAnsiTheme="majorHAnsi" w:cstheme="majorBidi"/>
            <w:sz w:val="26"/>
            <w:szCs w:val="26"/>
          </w:rPr>
          <w:t>»</w:t>
        </w:r>
      </w:p>
    </w:sdtContent>
  </w:sdt>
  <w:p w:rsidR="004F667A" w:rsidRDefault="004F667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1E8"/>
      </v:shape>
    </w:pict>
  </w:numPicBullet>
  <w:abstractNum w:abstractNumId="0">
    <w:nsid w:val="0193142D"/>
    <w:multiLevelType w:val="hybridMultilevel"/>
    <w:tmpl w:val="4ACCF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A293B"/>
    <w:multiLevelType w:val="hybridMultilevel"/>
    <w:tmpl w:val="CCD22F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A1B5E"/>
    <w:multiLevelType w:val="hybridMultilevel"/>
    <w:tmpl w:val="27A2F6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565F7"/>
    <w:multiLevelType w:val="hybridMultilevel"/>
    <w:tmpl w:val="0CF8FD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082C11"/>
    <w:multiLevelType w:val="hybridMultilevel"/>
    <w:tmpl w:val="3446C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C321F"/>
    <w:multiLevelType w:val="hybridMultilevel"/>
    <w:tmpl w:val="30A6DCC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74F1BDF"/>
    <w:multiLevelType w:val="hybridMultilevel"/>
    <w:tmpl w:val="FB22D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0280B"/>
    <w:multiLevelType w:val="hybridMultilevel"/>
    <w:tmpl w:val="02FE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97E92"/>
    <w:multiLevelType w:val="hybridMultilevel"/>
    <w:tmpl w:val="0012F94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>
    <w:nsid w:val="4CD82CF5"/>
    <w:multiLevelType w:val="hybridMultilevel"/>
    <w:tmpl w:val="DCA89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8D54F1"/>
    <w:multiLevelType w:val="hybridMultilevel"/>
    <w:tmpl w:val="DABC1C8C"/>
    <w:lvl w:ilvl="0" w:tplc="0419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4DE21C65"/>
    <w:multiLevelType w:val="hybridMultilevel"/>
    <w:tmpl w:val="097AFB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55050"/>
    <w:multiLevelType w:val="hybridMultilevel"/>
    <w:tmpl w:val="C2C20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462C1E"/>
    <w:multiLevelType w:val="hybridMultilevel"/>
    <w:tmpl w:val="78002C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AB77A5"/>
    <w:multiLevelType w:val="hybridMultilevel"/>
    <w:tmpl w:val="A2CAA0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186897"/>
    <w:multiLevelType w:val="hybridMultilevel"/>
    <w:tmpl w:val="8F7C1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7B49D9"/>
    <w:multiLevelType w:val="hybridMultilevel"/>
    <w:tmpl w:val="66E4ADBA"/>
    <w:lvl w:ilvl="0" w:tplc="27D214FE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FF7DC2"/>
    <w:multiLevelType w:val="hybridMultilevel"/>
    <w:tmpl w:val="88E2B98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69970905"/>
    <w:multiLevelType w:val="hybridMultilevel"/>
    <w:tmpl w:val="856E2D3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9EE20CE"/>
    <w:multiLevelType w:val="hybridMultilevel"/>
    <w:tmpl w:val="83747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9A28FD"/>
    <w:multiLevelType w:val="hybridMultilevel"/>
    <w:tmpl w:val="38987E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AE5065"/>
    <w:multiLevelType w:val="hybridMultilevel"/>
    <w:tmpl w:val="FAAAD1F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>
    <w:nsid w:val="763C2EC6"/>
    <w:multiLevelType w:val="hybridMultilevel"/>
    <w:tmpl w:val="6CE4F7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E1C20"/>
    <w:multiLevelType w:val="hybridMultilevel"/>
    <w:tmpl w:val="80FCB9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77356C"/>
    <w:multiLevelType w:val="hybridMultilevel"/>
    <w:tmpl w:val="5BEE24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7F193390"/>
    <w:multiLevelType w:val="hybridMultilevel"/>
    <w:tmpl w:val="D618F4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5"/>
  </w:num>
  <w:num w:numId="4">
    <w:abstractNumId w:val="2"/>
  </w:num>
  <w:num w:numId="5">
    <w:abstractNumId w:val="14"/>
  </w:num>
  <w:num w:numId="6">
    <w:abstractNumId w:val="15"/>
  </w:num>
  <w:num w:numId="7">
    <w:abstractNumId w:val="22"/>
  </w:num>
  <w:num w:numId="8">
    <w:abstractNumId w:val="16"/>
  </w:num>
  <w:num w:numId="9">
    <w:abstractNumId w:val="23"/>
  </w:num>
  <w:num w:numId="10">
    <w:abstractNumId w:val="19"/>
  </w:num>
  <w:num w:numId="11">
    <w:abstractNumId w:val="13"/>
  </w:num>
  <w:num w:numId="12">
    <w:abstractNumId w:val="1"/>
  </w:num>
  <w:num w:numId="13">
    <w:abstractNumId w:val="20"/>
  </w:num>
  <w:num w:numId="14">
    <w:abstractNumId w:val="17"/>
  </w:num>
  <w:num w:numId="15">
    <w:abstractNumId w:val="3"/>
  </w:num>
  <w:num w:numId="16">
    <w:abstractNumId w:val="18"/>
  </w:num>
  <w:num w:numId="17">
    <w:abstractNumId w:val="24"/>
  </w:num>
  <w:num w:numId="18">
    <w:abstractNumId w:val="8"/>
  </w:num>
  <w:num w:numId="19">
    <w:abstractNumId w:val="6"/>
  </w:num>
  <w:num w:numId="20">
    <w:abstractNumId w:val="11"/>
  </w:num>
  <w:num w:numId="21">
    <w:abstractNumId w:val="9"/>
  </w:num>
  <w:num w:numId="22">
    <w:abstractNumId w:val="5"/>
  </w:num>
  <w:num w:numId="23">
    <w:abstractNumId w:val="10"/>
  </w:num>
  <w:num w:numId="24">
    <w:abstractNumId w:val="4"/>
  </w:num>
  <w:num w:numId="25">
    <w:abstractNumId w:val="21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25B3"/>
    <w:rsid w:val="00030EE8"/>
    <w:rsid w:val="00082A19"/>
    <w:rsid w:val="00090CEB"/>
    <w:rsid w:val="00094788"/>
    <w:rsid w:val="000C0C57"/>
    <w:rsid w:val="000C1692"/>
    <w:rsid w:val="000D49BB"/>
    <w:rsid w:val="000F521A"/>
    <w:rsid w:val="0012471B"/>
    <w:rsid w:val="001256EA"/>
    <w:rsid w:val="00170A72"/>
    <w:rsid w:val="001728D0"/>
    <w:rsid w:val="001916E4"/>
    <w:rsid w:val="00195348"/>
    <w:rsid w:val="001A0D83"/>
    <w:rsid w:val="001A0F45"/>
    <w:rsid w:val="001A66D6"/>
    <w:rsid w:val="001B0E22"/>
    <w:rsid w:val="001F5CE6"/>
    <w:rsid w:val="00204FB3"/>
    <w:rsid w:val="0021105B"/>
    <w:rsid w:val="00222744"/>
    <w:rsid w:val="00222C54"/>
    <w:rsid w:val="0024116F"/>
    <w:rsid w:val="002473DB"/>
    <w:rsid w:val="002573C4"/>
    <w:rsid w:val="00280063"/>
    <w:rsid w:val="002B54B9"/>
    <w:rsid w:val="002E72CB"/>
    <w:rsid w:val="002E76DB"/>
    <w:rsid w:val="00304225"/>
    <w:rsid w:val="00313EDE"/>
    <w:rsid w:val="00323A68"/>
    <w:rsid w:val="00354109"/>
    <w:rsid w:val="00360DC3"/>
    <w:rsid w:val="00397E6C"/>
    <w:rsid w:val="003A45AA"/>
    <w:rsid w:val="003A6F22"/>
    <w:rsid w:val="003A7831"/>
    <w:rsid w:val="003D6446"/>
    <w:rsid w:val="003E759D"/>
    <w:rsid w:val="003F5D54"/>
    <w:rsid w:val="004227CD"/>
    <w:rsid w:val="004571FD"/>
    <w:rsid w:val="00463C82"/>
    <w:rsid w:val="004778D0"/>
    <w:rsid w:val="0048032D"/>
    <w:rsid w:val="00482CB7"/>
    <w:rsid w:val="00486223"/>
    <w:rsid w:val="00493DDF"/>
    <w:rsid w:val="004A34B2"/>
    <w:rsid w:val="004A3A81"/>
    <w:rsid w:val="004D0F14"/>
    <w:rsid w:val="004F3BB0"/>
    <w:rsid w:val="004F667A"/>
    <w:rsid w:val="00505311"/>
    <w:rsid w:val="00564555"/>
    <w:rsid w:val="005652FD"/>
    <w:rsid w:val="005B36C3"/>
    <w:rsid w:val="005E49E6"/>
    <w:rsid w:val="005E5E0B"/>
    <w:rsid w:val="005F0E1C"/>
    <w:rsid w:val="00611C94"/>
    <w:rsid w:val="00612901"/>
    <w:rsid w:val="006130C6"/>
    <w:rsid w:val="00613B95"/>
    <w:rsid w:val="00616A25"/>
    <w:rsid w:val="00633E2F"/>
    <w:rsid w:val="00685BFF"/>
    <w:rsid w:val="006945EE"/>
    <w:rsid w:val="006975C6"/>
    <w:rsid w:val="006D4DF7"/>
    <w:rsid w:val="00704437"/>
    <w:rsid w:val="00706CC1"/>
    <w:rsid w:val="00707D2B"/>
    <w:rsid w:val="007162FF"/>
    <w:rsid w:val="00723CC4"/>
    <w:rsid w:val="0075415B"/>
    <w:rsid w:val="00760000"/>
    <w:rsid w:val="007C5D39"/>
    <w:rsid w:val="007C754A"/>
    <w:rsid w:val="007D2447"/>
    <w:rsid w:val="00817487"/>
    <w:rsid w:val="00820B2F"/>
    <w:rsid w:val="0086310C"/>
    <w:rsid w:val="00875ECB"/>
    <w:rsid w:val="008767A9"/>
    <w:rsid w:val="00890CC2"/>
    <w:rsid w:val="008937B8"/>
    <w:rsid w:val="00896D52"/>
    <w:rsid w:val="008B1822"/>
    <w:rsid w:val="008C35EE"/>
    <w:rsid w:val="008C6985"/>
    <w:rsid w:val="008D0A7F"/>
    <w:rsid w:val="008E0870"/>
    <w:rsid w:val="009028AF"/>
    <w:rsid w:val="00915E2C"/>
    <w:rsid w:val="00916323"/>
    <w:rsid w:val="00916658"/>
    <w:rsid w:val="00923CEC"/>
    <w:rsid w:val="00932D7D"/>
    <w:rsid w:val="00951CB2"/>
    <w:rsid w:val="009525E8"/>
    <w:rsid w:val="009666D0"/>
    <w:rsid w:val="0097662E"/>
    <w:rsid w:val="00980B9D"/>
    <w:rsid w:val="00996A73"/>
    <w:rsid w:val="009A25B3"/>
    <w:rsid w:val="009A2F2A"/>
    <w:rsid w:val="009A57A0"/>
    <w:rsid w:val="009B6BC7"/>
    <w:rsid w:val="009E7AC0"/>
    <w:rsid w:val="009F0E0C"/>
    <w:rsid w:val="009F24EC"/>
    <w:rsid w:val="00A05E05"/>
    <w:rsid w:val="00A06240"/>
    <w:rsid w:val="00A306F7"/>
    <w:rsid w:val="00A73E04"/>
    <w:rsid w:val="00A7435A"/>
    <w:rsid w:val="00A96559"/>
    <w:rsid w:val="00AB2615"/>
    <w:rsid w:val="00AB5EDD"/>
    <w:rsid w:val="00AC4A09"/>
    <w:rsid w:val="00AD545B"/>
    <w:rsid w:val="00AE7262"/>
    <w:rsid w:val="00B068D8"/>
    <w:rsid w:val="00B17DFC"/>
    <w:rsid w:val="00B20B6A"/>
    <w:rsid w:val="00B40859"/>
    <w:rsid w:val="00B47504"/>
    <w:rsid w:val="00B66739"/>
    <w:rsid w:val="00B7178D"/>
    <w:rsid w:val="00B76E98"/>
    <w:rsid w:val="00B9731E"/>
    <w:rsid w:val="00BB509E"/>
    <w:rsid w:val="00BE251F"/>
    <w:rsid w:val="00C02211"/>
    <w:rsid w:val="00C07DBE"/>
    <w:rsid w:val="00C12B40"/>
    <w:rsid w:val="00C223C6"/>
    <w:rsid w:val="00C2768F"/>
    <w:rsid w:val="00C2781A"/>
    <w:rsid w:val="00C46DC6"/>
    <w:rsid w:val="00C813A2"/>
    <w:rsid w:val="00CC196B"/>
    <w:rsid w:val="00CC3792"/>
    <w:rsid w:val="00CD333D"/>
    <w:rsid w:val="00CD60FA"/>
    <w:rsid w:val="00CE1F89"/>
    <w:rsid w:val="00D01B00"/>
    <w:rsid w:val="00D30D7B"/>
    <w:rsid w:val="00D31B29"/>
    <w:rsid w:val="00D34720"/>
    <w:rsid w:val="00D5453E"/>
    <w:rsid w:val="00DA15F1"/>
    <w:rsid w:val="00DD1FCB"/>
    <w:rsid w:val="00E24EF2"/>
    <w:rsid w:val="00E2754A"/>
    <w:rsid w:val="00E27BB8"/>
    <w:rsid w:val="00E27DC4"/>
    <w:rsid w:val="00E32B0D"/>
    <w:rsid w:val="00E376D3"/>
    <w:rsid w:val="00E47930"/>
    <w:rsid w:val="00E561CF"/>
    <w:rsid w:val="00E63E74"/>
    <w:rsid w:val="00E7186E"/>
    <w:rsid w:val="00E92FB1"/>
    <w:rsid w:val="00EE7FEE"/>
    <w:rsid w:val="00EF4674"/>
    <w:rsid w:val="00EF7820"/>
    <w:rsid w:val="00F157F2"/>
    <w:rsid w:val="00F57013"/>
    <w:rsid w:val="00F602D1"/>
    <w:rsid w:val="00F641E1"/>
    <w:rsid w:val="00F65E7B"/>
    <w:rsid w:val="00F73EA5"/>
    <w:rsid w:val="00FA16EB"/>
    <w:rsid w:val="00FD1D35"/>
    <w:rsid w:val="00FD4E57"/>
    <w:rsid w:val="00FE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F0E1C"/>
    <w:pPr>
      <w:ind w:left="720"/>
      <w:contextualSpacing/>
    </w:pPr>
  </w:style>
  <w:style w:type="table" w:styleId="a4">
    <w:name w:val="Table Grid"/>
    <w:basedOn w:val="a1"/>
    <w:uiPriority w:val="59"/>
    <w:rsid w:val="00723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F6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667A"/>
  </w:style>
  <w:style w:type="paragraph" w:styleId="a7">
    <w:name w:val="footer"/>
    <w:basedOn w:val="a"/>
    <w:link w:val="a8"/>
    <w:uiPriority w:val="99"/>
    <w:unhideWhenUsed/>
    <w:rsid w:val="004F6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667A"/>
  </w:style>
  <w:style w:type="paragraph" w:styleId="a9">
    <w:name w:val="Balloon Text"/>
    <w:basedOn w:val="a"/>
    <w:link w:val="aa"/>
    <w:uiPriority w:val="99"/>
    <w:semiHidden/>
    <w:unhideWhenUsed/>
    <w:rsid w:val="004F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667A"/>
    <w:rPr>
      <w:rFonts w:ascii="Tahoma" w:hAnsi="Tahoma" w:cs="Tahoma"/>
      <w:sz w:val="16"/>
      <w:szCs w:val="16"/>
    </w:rPr>
  </w:style>
  <w:style w:type="character" w:customStyle="1" w:styleId="s2">
    <w:name w:val="s2"/>
    <w:basedOn w:val="a0"/>
    <w:rsid w:val="00463C82"/>
  </w:style>
  <w:style w:type="character" w:styleId="ab">
    <w:name w:val="Hyperlink"/>
    <w:basedOn w:val="a0"/>
    <w:uiPriority w:val="99"/>
    <w:unhideWhenUsed/>
    <w:rsid w:val="00B4750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F0E1C"/>
    <w:pPr>
      <w:ind w:left="720"/>
      <w:contextualSpacing/>
    </w:pPr>
  </w:style>
  <w:style w:type="table" w:styleId="a4">
    <w:name w:val="Table Grid"/>
    <w:basedOn w:val="a1"/>
    <w:uiPriority w:val="59"/>
    <w:rsid w:val="00723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F6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667A"/>
  </w:style>
  <w:style w:type="paragraph" w:styleId="a7">
    <w:name w:val="footer"/>
    <w:basedOn w:val="a"/>
    <w:link w:val="a8"/>
    <w:uiPriority w:val="99"/>
    <w:unhideWhenUsed/>
    <w:rsid w:val="004F6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667A"/>
  </w:style>
  <w:style w:type="paragraph" w:styleId="a9">
    <w:name w:val="Balloon Text"/>
    <w:basedOn w:val="a"/>
    <w:link w:val="aa"/>
    <w:uiPriority w:val="99"/>
    <w:semiHidden/>
    <w:unhideWhenUsed/>
    <w:rsid w:val="004F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6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0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074C604AD1B4094B3C67366E9A21D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7FAA84-7DAD-4D50-9F96-3C5A2DDF0499}"/>
      </w:docPartPr>
      <w:docPartBody>
        <w:p w:rsidR="001D138F" w:rsidRDefault="00902461" w:rsidP="00902461">
          <w:pPr>
            <w:pStyle w:val="8074C604AD1B4094B3C67366E9A21D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02461"/>
    <w:rsid w:val="00145CEA"/>
    <w:rsid w:val="001D138F"/>
    <w:rsid w:val="002553C7"/>
    <w:rsid w:val="00374531"/>
    <w:rsid w:val="00615003"/>
    <w:rsid w:val="006437C0"/>
    <w:rsid w:val="006E0DD9"/>
    <w:rsid w:val="0072614D"/>
    <w:rsid w:val="00902461"/>
    <w:rsid w:val="00A251EA"/>
    <w:rsid w:val="00A66564"/>
    <w:rsid w:val="00AE0BAE"/>
    <w:rsid w:val="00B243D7"/>
    <w:rsid w:val="00B940FC"/>
    <w:rsid w:val="00BA7341"/>
    <w:rsid w:val="00BF5043"/>
    <w:rsid w:val="00D22DA2"/>
    <w:rsid w:val="00DC5EFC"/>
    <w:rsid w:val="00DD1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74C604AD1B4094B3C67366E9A21D16">
    <w:name w:val="8074C604AD1B4094B3C67366E9A21D16"/>
    <w:rsid w:val="0090246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1988F22-F25B-4286-BC64-66A138F4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2246</Words>
  <Characters>12803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Самообследование МДОУ «Детский сад № 117»</vt:lpstr>
    </vt:vector>
  </TitlesOfParts>
  <Company>SPecialiST RePack</Company>
  <LinksUpToDate>false</LinksUpToDate>
  <CharactersWithSpaces>15019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Самообследование МДОУ «Детский сад № 117»</dc:title>
  <dc:creator>Елена</dc:creator>
  <cp:lastModifiedBy>Admin</cp:lastModifiedBy>
  <cp:revision>24</cp:revision>
  <cp:lastPrinted>2021-03-24T07:16:00Z</cp:lastPrinted>
  <dcterms:created xsi:type="dcterms:W3CDTF">2020-01-17T09:39:00Z</dcterms:created>
  <dcterms:modified xsi:type="dcterms:W3CDTF">2021-03-29T05:49:00Z</dcterms:modified>
</cp:coreProperties>
</file>