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2AB1">
      <w:r>
        <w:rPr>
          <w:noProof/>
        </w:rPr>
        <w:drawing>
          <wp:inline distT="0" distB="0" distL="0" distR="0">
            <wp:extent cx="5940425" cy="82728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AB1" w:rsidRDefault="00AB2AB1"/>
    <w:p w:rsidR="00AB2AB1" w:rsidRDefault="00AB2AB1"/>
    <w:p w:rsidR="00AB2AB1" w:rsidRDefault="00AB2AB1"/>
    <w:p w:rsidR="00AB2AB1" w:rsidRPr="004C45F0" w:rsidRDefault="00AB2AB1" w:rsidP="00AB2AB1">
      <w:pPr>
        <w:spacing w:after="0" w:line="240" w:lineRule="auto"/>
        <w:ind w:left="-70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45F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Продолжительность основных видов организованной образовательной деятельности соответствует </w:t>
      </w:r>
      <w:proofErr w:type="gramStart"/>
      <w:r w:rsidRPr="004C45F0">
        <w:rPr>
          <w:rFonts w:ascii="Times New Roman" w:eastAsia="Times New Roman" w:hAnsi="Times New Roman" w:cs="Times New Roman"/>
          <w:sz w:val="24"/>
          <w:szCs w:val="24"/>
        </w:rPr>
        <w:t>действующему</w:t>
      </w:r>
      <w:proofErr w:type="gramEnd"/>
      <w:r w:rsidRPr="004C45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45F0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4C45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075E3">
        <w:rPr>
          <w:rFonts w:ascii="Times New Roman" w:hAnsi="Times New Roman" w:cs="Times New Roman"/>
          <w:sz w:val="24"/>
          <w:szCs w:val="24"/>
        </w:rPr>
        <w:t>2.3/2.4.3590-20</w:t>
      </w:r>
      <w:r w:rsidRPr="004C45F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B2AB1" w:rsidRDefault="00AB2AB1" w:rsidP="00AB2AB1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4C45F0">
        <w:rPr>
          <w:rFonts w:ascii="Times New Roman" w:eastAsia="Times New Roman" w:hAnsi="Times New Roman" w:cs="Times New Roman"/>
          <w:sz w:val="24"/>
          <w:szCs w:val="24"/>
        </w:rPr>
        <w:t xml:space="preserve">для детей </w:t>
      </w:r>
      <w:r w:rsidRPr="004C45F0">
        <w:rPr>
          <w:rFonts w:ascii="Times New Roman" w:hAnsi="Times New Roman" w:cs="Times New Roman"/>
          <w:sz w:val="24"/>
          <w:szCs w:val="24"/>
        </w:rPr>
        <w:t xml:space="preserve">1 года — </w:t>
      </w:r>
      <w:r>
        <w:rPr>
          <w:rFonts w:ascii="Times New Roman" w:hAnsi="Times New Roman" w:cs="Times New Roman"/>
          <w:sz w:val="24"/>
          <w:szCs w:val="24"/>
        </w:rPr>
        <w:t>2 лет</w:t>
      </w:r>
      <w:r w:rsidRPr="004C45F0">
        <w:rPr>
          <w:rFonts w:ascii="Times New Roman" w:hAnsi="Times New Roman" w:cs="Times New Roman"/>
          <w:sz w:val="24"/>
          <w:szCs w:val="24"/>
        </w:rPr>
        <w:t xml:space="preserve"> не более 3–6 минут;                                                                         </w:t>
      </w:r>
    </w:p>
    <w:p w:rsidR="00AB2AB1" w:rsidRDefault="00AB2AB1" w:rsidP="00AB2AB1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4C45F0">
        <w:rPr>
          <w:rFonts w:ascii="Times New Roman" w:hAnsi="Times New Roman" w:cs="Times New Roman"/>
          <w:sz w:val="24"/>
          <w:szCs w:val="24"/>
        </w:rPr>
        <w:t xml:space="preserve">для детей в возрасте </w:t>
      </w:r>
      <w:r>
        <w:rPr>
          <w:rFonts w:ascii="Times New Roman" w:hAnsi="Times New Roman" w:cs="Times New Roman"/>
          <w:sz w:val="24"/>
          <w:szCs w:val="24"/>
        </w:rPr>
        <w:t xml:space="preserve">2 — 3 лет до 8–10 минут; </w:t>
      </w:r>
    </w:p>
    <w:p w:rsidR="00AB2AB1" w:rsidRDefault="00AB2AB1" w:rsidP="00AB2AB1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3-4 лет не более 15 минут.</w:t>
      </w:r>
      <w:r w:rsidRPr="004C45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AB2AB1" w:rsidRPr="004C45F0" w:rsidRDefault="00AB2AB1" w:rsidP="00AB2A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Ежедневно образовательно-воспитательный процесс распределяется</w:t>
      </w:r>
      <w:r w:rsidRPr="004C45F0">
        <w:rPr>
          <w:rFonts w:ascii="Times New Roman" w:eastAsia="Times New Roman" w:hAnsi="Times New Roman" w:cs="Times New Roman"/>
          <w:sz w:val="24"/>
          <w:szCs w:val="24"/>
        </w:rPr>
        <w:t xml:space="preserve"> на 3 блока:</w:t>
      </w:r>
    </w:p>
    <w:p w:rsidR="00AB2AB1" w:rsidRPr="004C45F0" w:rsidRDefault="00AB2AB1" w:rsidP="00AB2AB1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4C45F0">
        <w:rPr>
          <w:rFonts w:ascii="Times New Roman" w:eastAsia="Times New Roman" w:hAnsi="Times New Roman" w:cs="Times New Roman"/>
          <w:b/>
          <w:sz w:val="24"/>
          <w:szCs w:val="24"/>
        </w:rPr>
        <w:t>1)</w:t>
      </w:r>
      <w:r w:rsidRPr="004C45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45F0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образовательный блок 1 половины дня включает в себя:</w:t>
      </w:r>
      <w:r w:rsidRPr="004C45F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  <w:r w:rsidRPr="004C45F0">
        <w:rPr>
          <w:rFonts w:ascii="Times New Roman" w:hAnsi="Times New Roman" w:cs="Times New Roman"/>
          <w:sz w:val="24"/>
          <w:szCs w:val="24"/>
        </w:rPr>
        <w:t xml:space="preserve">а) </w:t>
      </w:r>
      <w:r w:rsidRPr="004C45F0">
        <w:rPr>
          <w:rFonts w:ascii="Times New Roman" w:eastAsia="Times New Roman" w:hAnsi="Times New Roman" w:cs="Times New Roman"/>
          <w:sz w:val="24"/>
          <w:szCs w:val="24"/>
        </w:rPr>
        <w:t>совместную деятельность воспитателя и детей;</w:t>
      </w:r>
      <w:r w:rsidRPr="004C45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б)</w:t>
      </w:r>
      <w:r w:rsidRPr="004C45F0">
        <w:rPr>
          <w:rFonts w:ascii="Times New Roman" w:eastAsia="Times New Roman" w:hAnsi="Times New Roman" w:cs="Times New Roman"/>
          <w:sz w:val="24"/>
          <w:szCs w:val="24"/>
        </w:rPr>
        <w:t xml:space="preserve"> свободную самостоятельную деятельность детей.</w:t>
      </w:r>
      <w:r w:rsidRPr="004C45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4C45F0">
        <w:rPr>
          <w:rFonts w:ascii="Times New Roman" w:eastAsia="Times New Roman" w:hAnsi="Times New Roman" w:cs="Times New Roman"/>
          <w:b/>
          <w:sz w:val="24"/>
          <w:szCs w:val="24"/>
        </w:rPr>
        <w:t>2) непосредственно образовательная деятельность – организованное обучение (в соответствии с сеткой занятий)</w:t>
      </w:r>
    </w:p>
    <w:p w:rsidR="00AB2AB1" w:rsidRPr="004C45F0" w:rsidRDefault="00AB2AB1" w:rsidP="00AB2AB1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4C45F0">
        <w:rPr>
          <w:rFonts w:ascii="Times New Roman" w:eastAsia="Times New Roman" w:hAnsi="Times New Roman" w:cs="Times New Roman"/>
          <w:b/>
          <w:sz w:val="24"/>
          <w:szCs w:val="24"/>
        </w:rPr>
        <w:t>3) образовательный блок 2 половины дня включает в себя:</w:t>
      </w:r>
      <w:r w:rsidRPr="004C45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- </w:t>
      </w:r>
      <w:r w:rsidRPr="004C45F0">
        <w:rPr>
          <w:rFonts w:ascii="Times New Roman" w:eastAsia="Times New Roman" w:hAnsi="Times New Roman" w:cs="Times New Roman"/>
          <w:sz w:val="24"/>
          <w:szCs w:val="24"/>
        </w:rPr>
        <w:t>совместную деятельность воспитателя и детей по различным направлениям (в соответствии с расписанием занятий совместной деятельности воспитателя и детей вне занятий)</w:t>
      </w:r>
      <w:r w:rsidRPr="004C45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Pr="004C45F0">
        <w:rPr>
          <w:rFonts w:ascii="Times New Roman" w:eastAsia="Times New Roman" w:hAnsi="Times New Roman" w:cs="Times New Roman"/>
          <w:sz w:val="24"/>
          <w:szCs w:val="24"/>
        </w:rPr>
        <w:t>- самостоятельную деятельность ребенка.</w:t>
      </w:r>
    </w:p>
    <w:p w:rsidR="00AB2AB1" w:rsidRPr="00AC7A3A" w:rsidRDefault="00AB2AB1" w:rsidP="00AB2AB1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C45F0">
        <w:rPr>
          <w:rFonts w:ascii="Times New Roman" w:eastAsia="Times New Roman" w:hAnsi="Times New Roman" w:cs="Times New Roman"/>
          <w:sz w:val="24"/>
          <w:szCs w:val="24"/>
        </w:rPr>
        <w:t>Организация деятельности взрослых и детей по реализации и освоению Программы осуществляется в совместной деятельности взрослого и детей и самостоятельной деятельности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45F0">
        <w:rPr>
          <w:rFonts w:ascii="Times New Roman" w:eastAsia="Times New Roman" w:hAnsi="Times New Roman" w:cs="Times New Roman"/>
          <w:sz w:val="24"/>
          <w:szCs w:val="24"/>
        </w:rPr>
        <w:t>Решение образовательных задач в совместной деятельности взрослого и детей  осуществляется в виде организованной образовательной деятельности (не сопряженной с одновременным выполнением педагогами функций по присмотру и уходу за детьми).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C45F0">
        <w:rPr>
          <w:rFonts w:ascii="Times New Roman" w:eastAsia="Times New Roman" w:hAnsi="Times New Roman" w:cs="Times New Roman"/>
          <w:sz w:val="24"/>
          <w:szCs w:val="24"/>
        </w:rPr>
        <w:t>А также в виде образовательной деятельности, осуществляемой в ходе режимных моментов (решение образовательных задач сопряжено с одновременным выполнением функций по присмотру и</w:t>
      </w:r>
      <w:proofErr w:type="gramEnd"/>
      <w:r w:rsidRPr="004C45F0">
        <w:rPr>
          <w:rFonts w:ascii="Times New Roman" w:eastAsia="Times New Roman" w:hAnsi="Times New Roman" w:cs="Times New Roman"/>
          <w:sz w:val="24"/>
          <w:szCs w:val="24"/>
        </w:rPr>
        <w:t xml:space="preserve"> уходу за детьми – утренним приемом детей, прогулкой, подготовкой ко сну, организацией питания и др.).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45F0">
        <w:rPr>
          <w:rFonts w:ascii="Times New Roman" w:eastAsia="Times New Roman" w:hAnsi="Times New Roman" w:cs="Times New Roman"/>
          <w:sz w:val="24"/>
          <w:szCs w:val="24"/>
        </w:rPr>
        <w:t>Непосредственно образовательная деятельность реализуется через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</w:t>
      </w:r>
    </w:p>
    <w:p w:rsidR="00AB2AB1" w:rsidRPr="004C45F0" w:rsidRDefault="00AB2AB1" w:rsidP="00AB2AB1">
      <w:pPr>
        <w:spacing w:after="0" w:line="240" w:lineRule="auto"/>
        <w:ind w:left="-70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45F0">
        <w:rPr>
          <w:rFonts w:ascii="Times New Roman" w:eastAsia="Times New Roman" w:hAnsi="Times New Roman" w:cs="Times New Roman"/>
          <w:sz w:val="24"/>
          <w:szCs w:val="24"/>
        </w:rPr>
        <w:t>Объем самостоятельной деятельности - 3-4 часа в день для всех возрастных групп.</w:t>
      </w:r>
    </w:p>
    <w:p w:rsidR="00AB2AB1" w:rsidRDefault="00AB2AB1" w:rsidP="00AB2AB1">
      <w:pPr>
        <w:spacing w:after="0" w:line="240" w:lineRule="auto"/>
        <w:ind w:left="-70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45F0">
        <w:rPr>
          <w:rFonts w:ascii="Times New Roman" w:eastAsia="Times New Roman" w:hAnsi="Times New Roman" w:cs="Times New Roman"/>
          <w:sz w:val="24"/>
          <w:szCs w:val="24"/>
        </w:rPr>
        <w:t>В течение двух недель в сентябре (до образовательной работы) и мае (после образовательной работы) проводится комплексная педагогическая диагностика как адекватная форма оценивания результатов освоения Программы детьми дошкольного возраста.</w:t>
      </w:r>
    </w:p>
    <w:p w:rsidR="00AB2AB1" w:rsidRDefault="00AB2AB1" w:rsidP="00AB2AB1">
      <w:pPr>
        <w:spacing w:after="0" w:line="240" w:lineRule="auto"/>
        <w:ind w:left="-709" w:firstLine="708"/>
        <w:jc w:val="center"/>
        <w:rPr>
          <w:rFonts w:ascii="Times New Roman" w:hAnsi="Times New Roman" w:cs="Times New Roman"/>
          <w:b/>
          <w:u w:val="single"/>
        </w:rPr>
      </w:pPr>
    </w:p>
    <w:p w:rsidR="00AB2AB1" w:rsidRDefault="00AB2AB1" w:rsidP="00AB2AB1">
      <w:pPr>
        <w:spacing w:after="0" w:line="240" w:lineRule="auto"/>
        <w:ind w:left="-709" w:firstLine="708"/>
        <w:jc w:val="center"/>
        <w:rPr>
          <w:rFonts w:ascii="Times New Roman" w:hAnsi="Times New Roman" w:cs="Times New Roman"/>
          <w:b/>
          <w:u w:val="single"/>
        </w:rPr>
      </w:pPr>
    </w:p>
    <w:p w:rsidR="00AB2AB1" w:rsidRDefault="00AB2AB1" w:rsidP="00AB2AB1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B2AB1" w:rsidRDefault="00AB2AB1" w:rsidP="00AB2AB1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B2AB1" w:rsidRDefault="00AB2AB1" w:rsidP="00AB2AB1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B2AB1" w:rsidRDefault="00AB2AB1" w:rsidP="00AB2AB1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B2AB1" w:rsidRDefault="00AB2AB1" w:rsidP="00AB2AB1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B2AB1" w:rsidRPr="00797724" w:rsidRDefault="00AB2AB1" w:rsidP="00AB2AB1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97724">
        <w:rPr>
          <w:rFonts w:ascii="Times New Roman" w:hAnsi="Times New Roman" w:cs="Times New Roman"/>
          <w:b/>
          <w:i/>
          <w:sz w:val="24"/>
          <w:szCs w:val="24"/>
          <w:u w:val="single"/>
        </w:rPr>
        <w:t>Режим двигательной активности детей раннего возраста.</w:t>
      </w:r>
    </w:p>
    <w:tbl>
      <w:tblPr>
        <w:tblStyle w:val="a5"/>
        <w:tblW w:w="0" w:type="auto"/>
        <w:tblInd w:w="-459" w:type="dxa"/>
        <w:tblLook w:val="04A0"/>
      </w:tblPr>
      <w:tblGrid>
        <w:gridCol w:w="2268"/>
        <w:gridCol w:w="2163"/>
        <w:gridCol w:w="1806"/>
        <w:gridCol w:w="2127"/>
        <w:gridCol w:w="1666"/>
      </w:tblGrid>
      <w:tr w:rsidR="00AB2AB1" w:rsidRPr="00797724" w:rsidTr="00F7695F">
        <w:tc>
          <w:tcPr>
            <w:tcW w:w="2268" w:type="dxa"/>
            <w:vMerge w:val="restart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Формы взаимодействия</w:t>
            </w:r>
          </w:p>
        </w:tc>
        <w:tc>
          <w:tcPr>
            <w:tcW w:w="2163" w:type="dxa"/>
            <w:vMerge w:val="restart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взаимодействия</w:t>
            </w:r>
          </w:p>
        </w:tc>
        <w:tc>
          <w:tcPr>
            <w:tcW w:w="5599" w:type="dxa"/>
            <w:gridSpan w:val="3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и виды взаимодействия в зависимости от возраста детей.</w:t>
            </w:r>
          </w:p>
        </w:tc>
      </w:tr>
      <w:tr w:rsidR="00AB2AB1" w:rsidRPr="00797724" w:rsidTr="00F7695F">
        <w:tc>
          <w:tcPr>
            <w:tcW w:w="2268" w:type="dxa"/>
            <w:vMerge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06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1-2</w:t>
            </w:r>
            <w:r w:rsidRPr="00797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года </w:t>
            </w:r>
          </w:p>
        </w:tc>
        <w:tc>
          <w:tcPr>
            <w:tcW w:w="2127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2- 3</w:t>
            </w:r>
            <w:r w:rsidRPr="00797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года</w:t>
            </w:r>
          </w:p>
        </w:tc>
        <w:tc>
          <w:tcPr>
            <w:tcW w:w="1666" w:type="dxa"/>
          </w:tcPr>
          <w:p w:rsidR="00AB2AB1" w:rsidRDefault="00AB2AB1" w:rsidP="00F769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3-4 года</w:t>
            </w:r>
          </w:p>
        </w:tc>
      </w:tr>
      <w:tr w:rsidR="00AB2AB1" w:rsidRPr="00797724" w:rsidTr="00F7695F">
        <w:tc>
          <w:tcPr>
            <w:tcW w:w="2268" w:type="dxa"/>
            <w:vMerge w:val="restart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Физкультура</w:t>
            </w:r>
          </w:p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63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В зале</w:t>
            </w:r>
          </w:p>
        </w:tc>
        <w:tc>
          <w:tcPr>
            <w:tcW w:w="1806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7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2 раза в неделю по 10 минут</w:t>
            </w:r>
          </w:p>
        </w:tc>
        <w:tc>
          <w:tcPr>
            <w:tcW w:w="1666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 раза в неделю по 15 </w:t>
            </w: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минут</w:t>
            </w:r>
          </w:p>
        </w:tc>
      </w:tr>
      <w:tr w:rsidR="00AB2AB1" w:rsidRPr="00797724" w:rsidTr="00F7695F">
        <w:tc>
          <w:tcPr>
            <w:tcW w:w="2268" w:type="dxa"/>
            <w:vMerge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63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свежем воздухе </w:t>
            </w:r>
          </w:p>
        </w:tc>
        <w:tc>
          <w:tcPr>
            <w:tcW w:w="1806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7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1 раз в неделю по 10 минут</w:t>
            </w:r>
          </w:p>
        </w:tc>
        <w:tc>
          <w:tcPr>
            <w:tcW w:w="1666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 раз в неделю по 15</w:t>
            </w: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минут</w:t>
            </w:r>
          </w:p>
        </w:tc>
      </w:tr>
      <w:tr w:rsidR="00AB2AB1" w:rsidRPr="00797724" w:rsidTr="00F7695F">
        <w:tc>
          <w:tcPr>
            <w:tcW w:w="2268" w:type="dxa"/>
            <w:vMerge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63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движений</w:t>
            </w:r>
          </w:p>
        </w:tc>
        <w:tc>
          <w:tcPr>
            <w:tcW w:w="1806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2 раза в неделю по 6 минут</w:t>
            </w:r>
          </w:p>
        </w:tc>
        <w:tc>
          <w:tcPr>
            <w:tcW w:w="2127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666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B2AB1" w:rsidRPr="00797724" w:rsidTr="00F7695F">
        <w:tc>
          <w:tcPr>
            <w:tcW w:w="2268" w:type="dxa"/>
            <w:vMerge w:val="restart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Физкультурно-оздоровительная работа в течение дня</w:t>
            </w:r>
          </w:p>
        </w:tc>
        <w:tc>
          <w:tcPr>
            <w:tcW w:w="2163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Утренняя гимнастика</w:t>
            </w:r>
          </w:p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06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 не более 3 минут</w:t>
            </w:r>
          </w:p>
        </w:tc>
        <w:tc>
          <w:tcPr>
            <w:tcW w:w="3793" w:type="dxa"/>
            <w:gridSpan w:val="2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 не более 5 минут</w:t>
            </w:r>
          </w:p>
        </w:tc>
      </w:tr>
      <w:tr w:rsidR="00AB2AB1" w:rsidRPr="00797724" w:rsidTr="00F7695F">
        <w:tc>
          <w:tcPr>
            <w:tcW w:w="2268" w:type="dxa"/>
            <w:vMerge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63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Подвижные и спортивные игры на прогулке</w:t>
            </w:r>
          </w:p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06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1 раз утром не более 6 минут</w:t>
            </w:r>
          </w:p>
        </w:tc>
        <w:tc>
          <w:tcPr>
            <w:tcW w:w="3793" w:type="dxa"/>
            <w:gridSpan w:val="2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Ежедневно  2 раза (утром и вечером) </w:t>
            </w:r>
          </w:p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10-15  минут</w:t>
            </w:r>
          </w:p>
        </w:tc>
      </w:tr>
      <w:tr w:rsidR="00AB2AB1" w:rsidRPr="00797724" w:rsidTr="00F7695F">
        <w:tc>
          <w:tcPr>
            <w:tcW w:w="2268" w:type="dxa"/>
            <w:vMerge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63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физкультминутки</w:t>
            </w:r>
          </w:p>
        </w:tc>
        <w:tc>
          <w:tcPr>
            <w:tcW w:w="1806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93" w:type="dxa"/>
            <w:gridSpan w:val="2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2-3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раза </w:t>
            </w: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 в течение совместной деятельности в зависимости от вида деятельности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2-3 минуты</w:t>
            </w:r>
          </w:p>
        </w:tc>
      </w:tr>
      <w:tr w:rsidR="00AB2AB1" w:rsidRPr="00797724" w:rsidTr="00F7695F">
        <w:tc>
          <w:tcPr>
            <w:tcW w:w="2268" w:type="dxa"/>
            <w:vMerge w:val="restart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2163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Самостоятельное использование спортивно-игрового оборудования</w:t>
            </w:r>
          </w:p>
        </w:tc>
        <w:tc>
          <w:tcPr>
            <w:tcW w:w="5599" w:type="dxa"/>
            <w:gridSpan w:val="3"/>
            <w:vMerge w:val="restart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</w:tr>
      <w:tr w:rsidR="00AB2AB1" w:rsidRPr="00797724" w:rsidTr="00F7695F">
        <w:tc>
          <w:tcPr>
            <w:tcW w:w="2268" w:type="dxa"/>
            <w:vMerge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63" w:type="dxa"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724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Самостоятельные подвижные и спортивные игры</w:t>
            </w:r>
          </w:p>
        </w:tc>
        <w:tc>
          <w:tcPr>
            <w:tcW w:w="5599" w:type="dxa"/>
            <w:gridSpan w:val="3"/>
            <w:vMerge/>
          </w:tcPr>
          <w:p w:rsidR="00AB2AB1" w:rsidRPr="00797724" w:rsidRDefault="00AB2AB1" w:rsidP="00F769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AB2AB1" w:rsidRDefault="00AB2AB1" w:rsidP="00AB2AB1">
      <w:pPr>
        <w:jc w:val="center"/>
        <w:rPr>
          <w:rFonts w:ascii="Times New Roman" w:hAnsi="Times New Roman" w:cs="Times New Roman"/>
        </w:rPr>
      </w:pPr>
    </w:p>
    <w:p w:rsidR="00AB2AB1" w:rsidRDefault="00AB2AB1" w:rsidP="00AB2AB1">
      <w:pPr>
        <w:jc w:val="center"/>
        <w:rPr>
          <w:rFonts w:ascii="Times New Roman" w:hAnsi="Times New Roman" w:cs="Times New Roman"/>
        </w:rPr>
      </w:pPr>
    </w:p>
    <w:p w:rsidR="00AB2AB1" w:rsidRDefault="00AB2AB1" w:rsidP="00AB2AB1">
      <w:pPr>
        <w:jc w:val="center"/>
        <w:rPr>
          <w:rFonts w:ascii="Times New Roman" w:hAnsi="Times New Roman" w:cs="Times New Roman"/>
        </w:rPr>
      </w:pPr>
    </w:p>
    <w:p w:rsidR="00AB2AB1" w:rsidRDefault="00AB2AB1" w:rsidP="00AB2AB1">
      <w:pPr>
        <w:jc w:val="center"/>
        <w:rPr>
          <w:rFonts w:ascii="Times New Roman" w:hAnsi="Times New Roman" w:cs="Times New Roman"/>
        </w:rPr>
      </w:pPr>
    </w:p>
    <w:p w:rsidR="00AB2AB1" w:rsidRDefault="00AB2AB1" w:rsidP="00AB2AB1">
      <w:pPr>
        <w:jc w:val="center"/>
        <w:rPr>
          <w:rFonts w:ascii="Times New Roman" w:hAnsi="Times New Roman" w:cs="Times New Roman"/>
        </w:rPr>
      </w:pPr>
    </w:p>
    <w:p w:rsidR="00AB2AB1" w:rsidRDefault="00AB2AB1"/>
    <w:sectPr w:rsidR="00AB2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2AB1"/>
    <w:rsid w:val="00AB2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AB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B2A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589</Words>
  <Characters>3363</Characters>
  <Application>Microsoft Office Word</Application>
  <DocSecurity>0</DocSecurity>
  <Lines>28</Lines>
  <Paragraphs>7</Paragraphs>
  <ScaleCrop>false</ScaleCrop>
  <Company/>
  <LinksUpToDate>false</LinksUpToDate>
  <CharactersWithSpaces>3945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2021-09-08T08:16:00Z</dcterms:created>
  <dcterms:modified xsi:type="dcterms:W3CDTF">2021-09-08T08:17:00Z</dcterms:modified>
</cp:coreProperties>
</file>