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CA" w:rsidRPr="00802E11" w:rsidRDefault="00802E11" w:rsidP="00802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7.5pt">
            <v:imagedata r:id="rId5" o:title="CCF10092020"/>
          </v:shape>
        </w:pict>
      </w:r>
    </w:p>
    <w:p w:rsidR="00D547CA" w:rsidRDefault="00D547CA"/>
    <w:p w:rsidR="00D547CA" w:rsidRDefault="00D547CA"/>
    <w:p w:rsidR="00D547CA" w:rsidRPr="00D547CA" w:rsidRDefault="00D547CA" w:rsidP="00D547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547C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547CA" w:rsidRDefault="00D547CA" w:rsidP="00D547CA">
      <w:pPr>
        <w:pStyle w:val="a3"/>
        <w:numPr>
          <w:ilvl w:val="1"/>
          <w:numId w:val="1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прогулок воспитанников муниципального дошкольного образовательного учреждения «Детский сад №117»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рославля (далее МДОУ) разработано в соответствии со следующими нормативными документами:</w:t>
      </w:r>
    </w:p>
    <w:p w:rsidR="00D547CA" w:rsidRDefault="00D547CA" w:rsidP="00D547CA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 декабря 2012 г.№273 _ФЗ «Об образовании в Российской Федерации»</w:t>
      </w:r>
      <w:r w:rsidR="00630FB8">
        <w:rPr>
          <w:rFonts w:ascii="Times New Roman" w:hAnsi="Times New Roman" w:cs="Times New Roman"/>
          <w:sz w:val="28"/>
          <w:szCs w:val="28"/>
        </w:rPr>
        <w:t>;</w:t>
      </w:r>
    </w:p>
    <w:p w:rsidR="00630FB8" w:rsidRDefault="00630FB8" w:rsidP="00D547CA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требованиями к устройству, содержанию и организации режима работы дошкольных образовательных организаций. 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2.4.1.3049-13;</w:t>
      </w:r>
    </w:p>
    <w:p w:rsidR="00630FB8" w:rsidRDefault="00630FB8" w:rsidP="00D547CA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МДОУ «Детский сад № 117»</w:t>
      </w:r>
    </w:p>
    <w:p w:rsidR="00630FB8" w:rsidRDefault="00630FB8" w:rsidP="00D547CA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 программой дошкольного образования МДОУ «Детский сад № 117»</w:t>
      </w:r>
    </w:p>
    <w:p w:rsidR="00630FB8" w:rsidRDefault="00630FB8" w:rsidP="00630FB8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30FB8">
        <w:rPr>
          <w:rFonts w:ascii="Times New Roman" w:hAnsi="Times New Roman" w:cs="Times New Roman"/>
          <w:b/>
          <w:sz w:val="28"/>
          <w:szCs w:val="28"/>
        </w:rPr>
        <w:t>2. Цели, задачи и виды прогулок</w:t>
      </w:r>
    </w:p>
    <w:p w:rsidR="00350BE1" w:rsidRDefault="00630FB8" w:rsidP="00630F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30FB8">
        <w:rPr>
          <w:rFonts w:ascii="Times New Roman" w:hAnsi="Times New Roman" w:cs="Times New Roman"/>
          <w:sz w:val="28"/>
          <w:szCs w:val="28"/>
        </w:rPr>
        <w:t xml:space="preserve">2.1 </w:t>
      </w:r>
      <w:r w:rsidR="00350BE1">
        <w:rPr>
          <w:rFonts w:ascii="Times New Roman" w:hAnsi="Times New Roman" w:cs="Times New Roman"/>
          <w:sz w:val="28"/>
          <w:szCs w:val="28"/>
        </w:rPr>
        <w:t>Прогулка – режимный момент жизнедеятельности детей в МДОУ.</w:t>
      </w:r>
    </w:p>
    <w:p w:rsidR="00630FB8" w:rsidRDefault="00350BE1" w:rsidP="00630F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630FB8">
        <w:rPr>
          <w:rFonts w:ascii="Times New Roman" w:hAnsi="Times New Roman" w:cs="Times New Roman"/>
          <w:sz w:val="28"/>
          <w:szCs w:val="28"/>
        </w:rPr>
        <w:t>Организацию прогулок с детьми осуществляют педагогические работники (воспитатель, учитель-логопед, музыкальный руководитель, педагог-психолог) в случае совмещения должностей, (далее – педагог) всех возрастных групп на закрепленных участках, в соответствии с режимом дн</w:t>
      </w:r>
      <w:r w:rsidR="00D352AB">
        <w:rPr>
          <w:rFonts w:ascii="Times New Roman" w:hAnsi="Times New Roman" w:cs="Times New Roman"/>
          <w:sz w:val="28"/>
          <w:szCs w:val="28"/>
        </w:rPr>
        <w:t>я 7а холодный и теплый периоды г</w:t>
      </w:r>
      <w:r w:rsidR="00630FB8">
        <w:rPr>
          <w:rFonts w:ascii="Times New Roman" w:hAnsi="Times New Roman" w:cs="Times New Roman"/>
          <w:sz w:val="28"/>
          <w:szCs w:val="28"/>
        </w:rPr>
        <w:t>ода, в соответствии с годовым планом работы МДОУ. Все педагогические сотрудники, временно замещающие на группе воспитателя, несут личную ответственность за сохранение жизни и здоровья вверенных им воспитанников.</w:t>
      </w:r>
    </w:p>
    <w:p w:rsidR="005973F8" w:rsidRDefault="00350BE1" w:rsidP="005973F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50BE1">
        <w:rPr>
          <w:rFonts w:ascii="Times New Roman" w:hAnsi="Times New Roman" w:cs="Times New Roman"/>
          <w:sz w:val="28"/>
          <w:szCs w:val="28"/>
        </w:rPr>
        <w:t>2.3</w:t>
      </w:r>
      <w:r w:rsidR="00630FB8" w:rsidRPr="00D35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3F8" w:rsidRPr="00D352AB">
        <w:rPr>
          <w:rFonts w:ascii="Times New Roman" w:hAnsi="Times New Roman" w:cs="Times New Roman"/>
          <w:b/>
          <w:sz w:val="28"/>
          <w:szCs w:val="28"/>
        </w:rPr>
        <w:t>Цель прогулки</w:t>
      </w:r>
      <w:r w:rsidR="005973F8">
        <w:rPr>
          <w:rFonts w:ascii="Times New Roman" w:hAnsi="Times New Roman" w:cs="Times New Roman"/>
          <w:sz w:val="28"/>
          <w:szCs w:val="28"/>
        </w:rPr>
        <w:t xml:space="preserve"> – создание условий для физического и умственного развития детей, укрепление здоровья, профилактики утомления, а также восстановление сниженных функциональных ресурсов детского организма.</w:t>
      </w:r>
    </w:p>
    <w:p w:rsidR="005973F8" w:rsidRPr="00D352AB" w:rsidRDefault="00350BE1" w:rsidP="005973F8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50BE1">
        <w:rPr>
          <w:rFonts w:ascii="Times New Roman" w:hAnsi="Times New Roman" w:cs="Times New Roman"/>
          <w:sz w:val="28"/>
          <w:szCs w:val="28"/>
        </w:rPr>
        <w:t>2.4</w:t>
      </w:r>
      <w:r w:rsidR="005973F8" w:rsidRPr="00D352AB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5973F8" w:rsidRDefault="005973F8" w:rsidP="005973F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Оптимизация двигательной активности детей;</w:t>
      </w:r>
    </w:p>
    <w:p w:rsidR="005973F8" w:rsidRDefault="005973F8" w:rsidP="005973F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52AB">
        <w:rPr>
          <w:rFonts w:ascii="Times New Roman" w:hAnsi="Times New Roman" w:cs="Times New Roman"/>
          <w:sz w:val="28"/>
          <w:szCs w:val="28"/>
        </w:rPr>
        <w:t>Повышение уровня их физической подготовленности;</w:t>
      </w:r>
    </w:p>
    <w:p w:rsidR="00D352AB" w:rsidRDefault="00D352AB" w:rsidP="005973F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Закаливание детского организма в естественных условиях;</w:t>
      </w:r>
    </w:p>
    <w:p w:rsidR="00D352AB" w:rsidRDefault="00D352AB" w:rsidP="005973F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Всесторонне развитие детей по всем образовательным областям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352AB" w:rsidRPr="00D352AB" w:rsidRDefault="00350BE1" w:rsidP="005973F8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50BE1">
        <w:rPr>
          <w:rFonts w:ascii="Times New Roman" w:hAnsi="Times New Roman" w:cs="Times New Roman"/>
          <w:sz w:val="28"/>
          <w:szCs w:val="28"/>
        </w:rPr>
        <w:t>2.5</w:t>
      </w:r>
      <w:r w:rsidR="00D352AB" w:rsidRPr="00D352AB">
        <w:rPr>
          <w:rFonts w:ascii="Times New Roman" w:hAnsi="Times New Roman" w:cs="Times New Roman"/>
          <w:b/>
          <w:sz w:val="28"/>
          <w:szCs w:val="28"/>
        </w:rPr>
        <w:t xml:space="preserve"> Виды прогулок:</w:t>
      </w:r>
    </w:p>
    <w:p w:rsidR="00D352AB" w:rsidRDefault="00D352AB" w:rsidP="005973F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Тематические прогулки, выстроенные по принципу доминирования детской деятельности или являющиеся продолжением темы дня в образовательном процессе.</w:t>
      </w:r>
    </w:p>
    <w:p w:rsidR="00D352AB" w:rsidRDefault="00D352AB" w:rsidP="00D352A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Целевые прогулки</w:t>
      </w:r>
    </w:p>
    <w:p w:rsidR="00D352AB" w:rsidRDefault="00D352AB" w:rsidP="005973F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Прогулки – походы,</w:t>
      </w:r>
      <w:r w:rsidRPr="00D35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прогулки – трудовые акции, развлекательные прогулки с персонажем и т.д.</w:t>
      </w:r>
    </w:p>
    <w:p w:rsidR="00D352AB" w:rsidRDefault="00D352AB" w:rsidP="00D352AB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BE1" w:rsidRDefault="00350BE1" w:rsidP="00350BE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E1">
        <w:rPr>
          <w:rFonts w:ascii="Times New Roman" w:hAnsi="Times New Roman" w:cs="Times New Roman"/>
          <w:b/>
          <w:sz w:val="28"/>
          <w:szCs w:val="28"/>
        </w:rPr>
        <w:lastRenderedPageBreak/>
        <w:t>3.Подготовка к прогулке</w:t>
      </w:r>
    </w:p>
    <w:p w:rsidR="00350BE1" w:rsidRPr="00350BE1" w:rsidRDefault="00350BE1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350BE1">
        <w:rPr>
          <w:rFonts w:ascii="Times New Roman" w:hAnsi="Times New Roman" w:cs="Times New Roman"/>
          <w:sz w:val="28"/>
          <w:szCs w:val="28"/>
        </w:rPr>
        <w:t>3.1 Подготовка и возвращение с прогулки:</w:t>
      </w:r>
    </w:p>
    <w:p w:rsidR="00350BE1" w:rsidRDefault="00350BE1" w:rsidP="00350BE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350BE1">
        <w:rPr>
          <w:rFonts w:ascii="Times New Roman" w:hAnsi="Times New Roman" w:cs="Times New Roman"/>
          <w:sz w:val="28"/>
          <w:szCs w:val="28"/>
        </w:rPr>
        <w:t>3.1.1</w:t>
      </w:r>
      <w:proofErr w:type="gramStart"/>
      <w:r w:rsidRPr="00350BE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50BE1">
        <w:rPr>
          <w:rFonts w:ascii="Times New Roman" w:hAnsi="Times New Roman" w:cs="Times New Roman"/>
          <w:sz w:val="28"/>
          <w:szCs w:val="28"/>
        </w:rPr>
        <w:t>еред выходом на прогулку воспитатель организовывает с детьми проведение гигиенических процедур: посещение туалетной комнаты.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>3.1.2. Одевать и раздевать детей при подготовке и возвращении с прогулки необходимо по подгруппам (</w:t>
      </w:r>
      <w:proofErr w:type="gramStart"/>
      <w:r w:rsidRPr="00D547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4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7CA"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 w:rsidRPr="00D547CA">
        <w:rPr>
          <w:rFonts w:ascii="Times New Roman" w:hAnsi="Times New Roman" w:cs="Times New Roman"/>
          <w:sz w:val="28"/>
          <w:szCs w:val="28"/>
        </w:rPr>
        <w:t xml:space="preserve"> период всей группой):  воспитатель выводит одеваться первую подгруппу детей;</w:t>
      </w:r>
      <w:r w:rsidRPr="00D547CA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7CA">
        <w:rPr>
          <w:rFonts w:ascii="Times New Roman" w:hAnsi="Times New Roman" w:cs="Times New Roman"/>
          <w:sz w:val="28"/>
          <w:szCs w:val="28"/>
        </w:rPr>
        <w:t xml:space="preserve">  младший воспитатель проводит гигиенические процедуры со второй, и</w:t>
      </w:r>
      <w:r w:rsidRPr="00D547CA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7CA">
        <w:rPr>
          <w:rFonts w:ascii="Times New Roman" w:hAnsi="Times New Roman" w:cs="Times New Roman"/>
          <w:sz w:val="28"/>
          <w:szCs w:val="28"/>
        </w:rPr>
        <w:t xml:space="preserve"> выводит детей в приемную. В первую подгруппу следует включать медленно </w:t>
      </w:r>
      <w:proofErr w:type="gramStart"/>
      <w:r w:rsidRPr="00D547CA">
        <w:rPr>
          <w:rFonts w:ascii="Times New Roman" w:hAnsi="Times New Roman" w:cs="Times New Roman"/>
          <w:sz w:val="28"/>
          <w:szCs w:val="28"/>
        </w:rPr>
        <w:t>одевающихся</w:t>
      </w:r>
      <w:proofErr w:type="gramEnd"/>
      <w:r w:rsidRPr="00D547CA">
        <w:rPr>
          <w:rFonts w:ascii="Times New Roman" w:hAnsi="Times New Roman" w:cs="Times New Roman"/>
          <w:sz w:val="28"/>
          <w:szCs w:val="28"/>
        </w:rPr>
        <w:t xml:space="preserve"> детей, детей с низкими навыками самообслуживания;  воспитатель выходит с первой подгруппой детей на прогулку, а младший</w:t>
      </w:r>
      <w:r w:rsidRPr="00D547CA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7CA">
        <w:rPr>
          <w:rFonts w:ascii="Times New Roman" w:hAnsi="Times New Roman" w:cs="Times New Roman"/>
          <w:sz w:val="28"/>
          <w:szCs w:val="28"/>
        </w:rPr>
        <w:t xml:space="preserve"> воспитатель заканчивает одевание второй подгруппы и провожает детей на участок к воспитателю;  в помощь при одевании в каждую группу раннего и младшего дошкольного</w:t>
      </w:r>
      <w:r w:rsidRPr="00D547CA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7CA">
        <w:rPr>
          <w:rFonts w:ascii="Times New Roman" w:hAnsi="Times New Roman" w:cs="Times New Roman"/>
          <w:sz w:val="28"/>
          <w:szCs w:val="28"/>
        </w:rPr>
        <w:t xml:space="preserve"> возраста закрепляются сотрудники из числа младшего обслуживающего персонала ДОУ, </w:t>
      </w:r>
      <w:proofErr w:type="gramStart"/>
      <w:r w:rsidRPr="00D547CA">
        <w:rPr>
          <w:rFonts w:ascii="Times New Roman" w:hAnsi="Times New Roman" w:cs="Times New Roman"/>
          <w:sz w:val="28"/>
          <w:szCs w:val="28"/>
        </w:rPr>
        <w:t>согласно «Графика</w:t>
      </w:r>
      <w:proofErr w:type="gramEnd"/>
      <w:r w:rsidRPr="00D547CA">
        <w:rPr>
          <w:rFonts w:ascii="Times New Roman" w:hAnsi="Times New Roman" w:cs="Times New Roman"/>
          <w:sz w:val="28"/>
          <w:szCs w:val="28"/>
        </w:rPr>
        <w:t xml:space="preserve"> оказания помощи сотрудниками при одевании детей на прогулку»;  детей с ослабленным здоровьем рекомендуется одевать и выводить на улицу</w:t>
      </w:r>
      <w:r w:rsidRPr="00D547CA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7CA">
        <w:rPr>
          <w:rFonts w:ascii="Times New Roman" w:hAnsi="Times New Roman" w:cs="Times New Roman"/>
          <w:sz w:val="28"/>
          <w:szCs w:val="28"/>
        </w:rPr>
        <w:t xml:space="preserve"> со второй подгруппой, а заводить с прогулки с первой подгруппой.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3.1.3. Во избежание перегревания детей необходимо придерживаться порядка одевания: вначале дети </w:t>
      </w:r>
      <w:r w:rsidR="00350BE1">
        <w:rPr>
          <w:rFonts w:ascii="Times New Roman" w:hAnsi="Times New Roman" w:cs="Times New Roman"/>
          <w:sz w:val="28"/>
          <w:szCs w:val="28"/>
        </w:rPr>
        <w:t>надевают</w:t>
      </w:r>
      <w:r w:rsidRPr="00D547CA">
        <w:rPr>
          <w:rFonts w:ascii="Times New Roman" w:hAnsi="Times New Roman" w:cs="Times New Roman"/>
          <w:sz w:val="28"/>
          <w:szCs w:val="28"/>
        </w:rPr>
        <w:t xml:space="preserve"> колготки, затем кофты, обувь и лишь в последнюю очередь шапки, верхнюю одежду, и шарф.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 3.1.4. Младший воспитатель и воспитатель помогают детям развязать шарф, расстегнуть и снять верхнюю одежду, сложить одежду в шкафчик. Раздевшись, дети спокойно идут в группу и играют.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3.1.6. В летний период после возвращения с прогулки необходимо организовать мытьё ног.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>3.2. Требования к одежде детей:  в любое время года одежда и обувь должна соответствовать погоде на</w:t>
      </w:r>
      <w:r w:rsidRPr="00D547CA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7CA">
        <w:rPr>
          <w:rFonts w:ascii="Times New Roman" w:hAnsi="Times New Roman" w:cs="Times New Roman"/>
          <w:sz w:val="28"/>
          <w:szCs w:val="28"/>
        </w:rPr>
        <w:t xml:space="preserve"> данный момент, должна не перегревать и не переохлаждать детей;  в летний период во избежание перегрева воспитатель должен провести работу</w:t>
      </w:r>
      <w:r w:rsidRPr="00D547CA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7CA">
        <w:rPr>
          <w:rFonts w:ascii="Times New Roman" w:hAnsi="Times New Roman" w:cs="Times New Roman"/>
          <w:sz w:val="28"/>
          <w:szCs w:val="28"/>
        </w:rPr>
        <w:t xml:space="preserve"> с родителями по обеспечению детей легкими головными уборами. </w:t>
      </w:r>
    </w:p>
    <w:p w:rsidR="00350BE1" w:rsidRDefault="00350BE1" w:rsidP="00350BE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BE1" w:rsidRDefault="00350BE1" w:rsidP="00350BE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BE1" w:rsidRDefault="00D547CA" w:rsidP="00350BE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E1">
        <w:rPr>
          <w:rFonts w:ascii="Times New Roman" w:hAnsi="Times New Roman" w:cs="Times New Roman"/>
          <w:b/>
          <w:sz w:val="28"/>
          <w:szCs w:val="28"/>
        </w:rPr>
        <w:lastRenderedPageBreak/>
        <w:t>4. Требования безопасности при организации прогулок на участках ДОУ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350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7CA">
        <w:rPr>
          <w:rFonts w:ascii="Times New Roman" w:hAnsi="Times New Roman" w:cs="Times New Roman"/>
          <w:sz w:val="28"/>
          <w:szCs w:val="28"/>
        </w:rPr>
        <w:t xml:space="preserve">4.1. В весенний период должна быть произведена полная смена песка на групповых площадках.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4.2.В отсутствие детей песочницы закрываются защитными приспособлениями во избежание загрязнения песка. При обнаружении возбудителей паразитарных болезней проводится внеочередная смена песка.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>4.3. В процессе прогулки воспитатель должен обучать детей навыкам безопасного поведения, правилам безопасного обращения с различными предметами.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 4.4. При выборе игр воспитатель должен учитывать психофизиологические особенности детей данного возраста, площадь прогулочного участка, погодные условия.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4.4. Педагогам запрещается оставлять детей без присмотра, использовать в детских играх острые, колющие, режущие предметы, сломанные игрушки 4.5. Педагог обязан перед каждым выходом на прогулку проводить с детьми беседу </w:t>
      </w:r>
      <w:proofErr w:type="gramStart"/>
      <w:r w:rsidRPr="00D547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47CA">
        <w:rPr>
          <w:rFonts w:ascii="Times New Roman" w:hAnsi="Times New Roman" w:cs="Times New Roman"/>
          <w:sz w:val="28"/>
          <w:szCs w:val="28"/>
        </w:rPr>
        <w:t xml:space="preserve"> общих правилах поведения на прогулке (приложение № 1). </w:t>
      </w:r>
    </w:p>
    <w:p w:rsidR="00350BE1" w:rsidRPr="00350BE1" w:rsidRDefault="00D547CA" w:rsidP="00350BE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E1">
        <w:rPr>
          <w:rFonts w:ascii="Times New Roman" w:hAnsi="Times New Roman" w:cs="Times New Roman"/>
          <w:b/>
          <w:sz w:val="28"/>
          <w:szCs w:val="28"/>
        </w:rPr>
        <w:t>5. Организация и содержание прогулок на участке Учреждения.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5.1. Перед выходом на участок воспитатель и младший воспитатель должен предварительно осмотреть территорию участка на предмет соответствия нормам требований техники безопасности.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>5.2. Прогулка должна состоять из следующих структурных элементов:</w:t>
      </w:r>
    </w:p>
    <w:p w:rsidR="00350BE1" w:rsidRDefault="00350BE1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7CA" w:rsidRPr="00D547CA">
        <w:rPr>
          <w:rFonts w:ascii="Times New Roman" w:hAnsi="Times New Roman" w:cs="Times New Roman"/>
          <w:sz w:val="28"/>
          <w:szCs w:val="28"/>
        </w:rPr>
        <w:t xml:space="preserve">  наблюдение;</w:t>
      </w:r>
    </w:p>
    <w:p w:rsidR="00350BE1" w:rsidRDefault="00350BE1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7CA" w:rsidRPr="00D547CA">
        <w:rPr>
          <w:rFonts w:ascii="Times New Roman" w:hAnsi="Times New Roman" w:cs="Times New Roman"/>
          <w:sz w:val="28"/>
          <w:szCs w:val="28"/>
        </w:rPr>
        <w:t xml:space="preserve"> двигательная активность: подвижные, спортивные игры, спортивные упражнения;  </w:t>
      </w:r>
    </w:p>
    <w:p w:rsidR="00350BE1" w:rsidRDefault="00350BE1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7CA" w:rsidRPr="00D547CA">
        <w:rPr>
          <w:rFonts w:ascii="Times New Roman" w:hAnsi="Times New Roman" w:cs="Times New Roman"/>
          <w:sz w:val="28"/>
          <w:szCs w:val="28"/>
        </w:rPr>
        <w:t>индивидуальная работа по различным направлениям развития воспитанников;</w:t>
      </w:r>
    </w:p>
    <w:p w:rsidR="00350BE1" w:rsidRDefault="00350BE1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7CA" w:rsidRPr="00D547CA">
        <w:rPr>
          <w:rFonts w:ascii="Times New Roman" w:hAnsi="Times New Roman" w:cs="Times New Roman"/>
          <w:sz w:val="28"/>
          <w:szCs w:val="28"/>
        </w:rPr>
        <w:t>трудовые поручения;</w:t>
      </w:r>
    </w:p>
    <w:p w:rsidR="00350BE1" w:rsidRDefault="00350BE1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7CA" w:rsidRPr="00D547CA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детей.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5.3. Последовательность структурных компонентов прогулки может варьироваться в зависимости от вида предыдущего занятия. Если дети </w:t>
      </w:r>
      <w:r w:rsidRPr="00D547CA">
        <w:rPr>
          <w:rFonts w:ascii="Times New Roman" w:hAnsi="Times New Roman" w:cs="Times New Roman"/>
          <w:sz w:val="28"/>
          <w:szCs w:val="28"/>
        </w:rPr>
        <w:lastRenderedPageBreak/>
        <w:t>находились на занятии, требующем повышенной познавательной активности и умственного напряжения детей, вначале на прогулке необходимо провести подвижные игры, пробежки, затем перейти к наблюдениям. Если до прогулки было физкультурное или музыкальное занятие, то прогулка начинается с наблюдения или спокойной игры.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 5.4. Каждый из обязательных компонентов прогулки длится от 7 до 15 минут и осуществляется на фоне самостоятельной деятельности детей.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5.5. Содержание прогулок определяется программой по ознакомлению детей с окружающим с учетом предшествующей деятельности детей, педагогических и оздоровительных задач, и строится в соответствие с календарным планированием в каждой возрастной группе.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5.6. Организация наблюдений: процесс наблюдения может быть организован за объектами и погодными явлениями, в начале или в конце прогулки. При планировании наблюдений воспитатель продумывает: отбор и расположение оборудования и материалов, используемых по ходу наблюдения, размещение детей; приемы привлечения внимания детей к наблюдению и возбуждения интереса (сюрпризные моменты, загадки, постановка познавательной задачи, проблемная ситуация); приемы активизации умственной деятельности (поисковые вопросы, действия, сравнение, использование детского опыта). Обеспечить процесс наблюдения за живыми объектами на безопасном расстоянии от детей. </w:t>
      </w:r>
    </w:p>
    <w:p w:rsidR="00350BE1" w:rsidRPr="00350BE1" w:rsidRDefault="00D547CA" w:rsidP="00350BE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350BE1">
        <w:rPr>
          <w:rFonts w:ascii="Times New Roman" w:hAnsi="Times New Roman" w:cs="Times New Roman"/>
          <w:b/>
          <w:sz w:val="28"/>
          <w:szCs w:val="28"/>
        </w:rPr>
        <w:t xml:space="preserve">5.7. Организация двигательной активности.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5.7.1. </w:t>
      </w:r>
      <w:proofErr w:type="gramStart"/>
      <w:r w:rsidRPr="00D547CA">
        <w:rPr>
          <w:rFonts w:ascii="Times New Roman" w:hAnsi="Times New Roman" w:cs="Times New Roman"/>
          <w:sz w:val="28"/>
          <w:szCs w:val="28"/>
        </w:rPr>
        <w:t>В двигательную деятельность детей на прогулке следует включать:  организованные подвижные игры и физические упражнения на утренней</w:t>
      </w:r>
      <w:r w:rsidRPr="00D547CA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7CA">
        <w:rPr>
          <w:rFonts w:ascii="Times New Roman" w:hAnsi="Times New Roman" w:cs="Times New Roman"/>
          <w:sz w:val="28"/>
          <w:szCs w:val="28"/>
        </w:rPr>
        <w:t xml:space="preserve"> прогулке: в младшей группе – 6-10 мин, в средней группе – 10-15 мин, в старшей и подготовительной группах – 20-25 мин. На вечерней прогулке: в младшей и в средней группах – 10-15 мин, в старшей и подготовительной группах – 12-15 мин. Подвижные игры можно дополнять или заменять, спортивными упражнениями</w:t>
      </w:r>
      <w:proofErr w:type="gramEnd"/>
      <w:r w:rsidRPr="00D547CA">
        <w:rPr>
          <w:rFonts w:ascii="Times New Roman" w:hAnsi="Times New Roman" w:cs="Times New Roman"/>
          <w:sz w:val="28"/>
          <w:szCs w:val="28"/>
        </w:rPr>
        <w:t xml:space="preserve"> или в старшем дошкольном возрасте спортивными играми, играми с элементами соревнований. К спортивным упражнениям относятся: катание на санках, на лыжах, катание на велосипедах, самокатах. К спортивным играм относятся: городки, баскетбол, пионербол, бадминтон, настольный теннис, футбол, хоккей</w:t>
      </w:r>
      <w:proofErr w:type="gramStart"/>
      <w:r w:rsidRPr="00D54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47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547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47CA">
        <w:rPr>
          <w:rFonts w:ascii="Times New Roman" w:hAnsi="Times New Roman" w:cs="Times New Roman"/>
          <w:sz w:val="28"/>
          <w:szCs w:val="28"/>
        </w:rPr>
        <w:t>рганизацию самостоятельной двигательной активности. Характер и</w:t>
      </w:r>
      <w:r w:rsidRPr="00D547CA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7CA">
        <w:rPr>
          <w:rFonts w:ascii="Times New Roman" w:hAnsi="Times New Roman" w:cs="Times New Roman"/>
          <w:sz w:val="28"/>
          <w:szCs w:val="28"/>
        </w:rPr>
        <w:t xml:space="preserve"> продолжительность зависят от индивидуальных потребностей и интересов </w:t>
      </w:r>
      <w:r w:rsidRPr="00D547CA">
        <w:rPr>
          <w:rFonts w:ascii="Times New Roman" w:hAnsi="Times New Roman" w:cs="Times New Roman"/>
          <w:sz w:val="28"/>
          <w:szCs w:val="28"/>
        </w:rPr>
        <w:lastRenderedPageBreak/>
        <w:t>детей,</w:t>
      </w:r>
      <w:r w:rsidR="00350BE1">
        <w:rPr>
          <w:rFonts w:ascii="Times New Roman" w:hAnsi="Times New Roman" w:cs="Times New Roman"/>
          <w:sz w:val="28"/>
          <w:szCs w:val="28"/>
        </w:rPr>
        <w:t xml:space="preserve"> организации развивающей среды, </w:t>
      </w:r>
      <w:r w:rsidRPr="00D547CA">
        <w:rPr>
          <w:rFonts w:ascii="Times New Roman" w:hAnsi="Times New Roman" w:cs="Times New Roman"/>
          <w:sz w:val="28"/>
          <w:szCs w:val="28"/>
        </w:rPr>
        <w:t>индивидуальные задания (в соответствие с календарным планированием).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5.7.2. В зависимости от погодных условий двигательная деятельность детей на воздухе может быть более или менее интенсивной по уровню двигательной активности, с тем, 4 чтобы дети не переохлаждались или не перегревались. Всё это необходимо продумывать воспитателю перед выходом на прогулку, ориентируясь на конкретные метеоусловия в тот или иной день.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5.7.3. Нельзя допускать, чтобы на прогулке дети находились длительное время без движений.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5.7.4. Особого внимания требуют дети со сниженной подвижностью, малоинициативные, которых следует выделять из общей массы и вовлекать в подвижные игры.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>5.7.5. 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перевозбуждёнными, что отрицательно сказывается на характере их дневного сна, увеличивает длительность периода засыпания, может быть причиной снижения аппетита.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 5.8. Организация индивидуальной работы: в соответствии с календарным планированием воспитатель осуществляет индивидуальную работу по </w:t>
      </w:r>
      <w:proofErr w:type="spellStart"/>
      <w:r w:rsidRPr="00D547CA">
        <w:rPr>
          <w:rFonts w:ascii="Times New Roman" w:hAnsi="Times New Roman" w:cs="Times New Roman"/>
          <w:sz w:val="28"/>
          <w:szCs w:val="28"/>
        </w:rPr>
        <w:t>познавательноречевому</w:t>
      </w:r>
      <w:proofErr w:type="spellEnd"/>
      <w:r w:rsidRPr="00D547CA">
        <w:rPr>
          <w:rFonts w:ascii="Times New Roman" w:hAnsi="Times New Roman" w:cs="Times New Roman"/>
          <w:sz w:val="28"/>
          <w:szCs w:val="28"/>
        </w:rPr>
        <w:t xml:space="preserve">, социально-личностному, физическому или художественно-эстетическому развитию детей. С этой целью подготавливает все необходимые материалы и оборудование.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5.9. Трудовые поручения: воспитатель привлекает детей к сбору игрушек, оказанию посильной помощи по наведению порядка на участке после прогулки, уход за растениями и т.д.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5.10. В зависимости от целей и задач прогулки воспитатель готовит выносной материал соответствующий санитарно-гигиеническим требованиям, для организации различных видов детской деятельности.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5.11.Воспитатель должен руководить самостоятельной деятельностью детей: обеспечить им полную безопасность, научить использовать пособия в соответствии с их предназначением, осуществлять постоянный </w:t>
      </w:r>
      <w:proofErr w:type="gramStart"/>
      <w:r w:rsidRPr="00D547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47CA">
        <w:rPr>
          <w:rFonts w:ascii="Times New Roman" w:hAnsi="Times New Roman" w:cs="Times New Roman"/>
          <w:sz w:val="28"/>
          <w:szCs w:val="28"/>
        </w:rPr>
        <w:t xml:space="preserve"> деятельностью детей на протяжении всей прогулки.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lastRenderedPageBreak/>
        <w:t xml:space="preserve">5.12. При проведении прогулки следить, чтобы дети не уходили за пределы участка детского сада. В случае самовольного ухода ребенка немедленно сообщить о случившемся </w:t>
      </w:r>
      <w:proofErr w:type="gramStart"/>
      <w:r w:rsidRPr="00D547CA">
        <w:rPr>
          <w:rFonts w:ascii="Times New Roman" w:hAnsi="Times New Roman" w:cs="Times New Roman"/>
          <w:sz w:val="28"/>
          <w:szCs w:val="28"/>
        </w:rPr>
        <w:t>заведующему Учреждения</w:t>
      </w:r>
      <w:proofErr w:type="gramEnd"/>
      <w:r w:rsidRPr="00D547CA">
        <w:rPr>
          <w:rFonts w:ascii="Times New Roman" w:hAnsi="Times New Roman" w:cs="Times New Roman"/>
          <w:sz w:val="28"/>
          <w:szCs w:val="28"/>
        </w:rPr>
        <w:t xml:space="preserve">, который организует поиски ребенка, ставит в известность Управление, милицию, родителей согласно схеме оповещения.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>5.13. Особенности организации прогулки в зимний период:  в холодный период года, воспитателю необходимо следить за тем, чтобы дети</w:t>
      </w:r>
      <w:r w:rsidRPr="00D547CA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7CA">
        <w:rPr>
          <w:rFonts w:ascii="Times New Roman" w:hAnsi="Times New Roman" w:cs="Times New Roman"/>
          <w:sz w:val="28"/>
          <w:szCs w:val="28"/>
        </w:rPr>
        <w:t xml:space="preserve"> дышали носом. Носовое дыхание содействует формированию у детей умения правильно дышать, предупреждает заболевания носоглотки;  при низких температурах воздуха нецелесообразно организовывать игры</w:t>
      </w:r>
      <w:r w:rsidRPr="00D547CA">
        <w:rPr>
          <w:rFonts w:ascii="Times New Roman" w:hAnsi="Times New Roman" w:cs="Times New Roman"/>
          <w:sz w:val="28"/>
          <w:szCs w:val="28"/>
        </w:rPr>
        <w:sym w:font="Symbol" w:char="F02D"/>
      </w:r>
      <w:r w:rsidRPr="00D547CA">
        <w:rPr>
          <w:rFonts w:ascii="Times New Roman" w:hAnsi="Times New Roman" w:cs="Times New Roman"/>
          <w:sz w:val="28"/>
          <w:szCs w:val="28"/>
        </w:rPr>
        <w:t xml:space="preserve">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какого-либо текста. </w:t>
      </w:r>
    </w:p>
    <w:p w:rsidR="00350BE1" w:rsidRPr="00350BE1" w:rsidRDefault="00D547CA" w:rsidP="00350BE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E1">
        <w:rPr>
          <w:rFonts w:ascii="Times New Roman" w:hAnsi="Times New Roman" w:cs="Times New Roman"/>
          <w:b/>
          <w:sz w:val="28"/>
          <w:szCs w:val="28"/>
        </w:rPr>
        <w:t>6. Организация прогулок за пределами участка Учреждения.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6.1. Планирование прогулок за пределы участка начинают со средней группы;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6.2. Содержание прогулок определяется программой по ознакомлению детей с окружающим; </w:t>
      </w:r>
    </w:p>
    <w:p w:rsid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6.3. При подготовке к прогулке воспитатель должен предварительно осмотреть место прогулки, маршрут следования, согласовывать с заведующим; </w:t>
      </w:r>
    </w:p>
    <w:p w:rsidR="00CE03DD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6.4. Отправляясь на экскурсию, прогулку, за пределы участка детского сада, воспитатель должен точно знать число детей, которых он берет с собой. Если в 5 Учреждении по каким-то причинам остались дети из группы, они по указанию заведующего должны находиться под присмотром определенного сотрудника; </w:t>
      </w:r>
    </w:p>
    <w:p w:rsidR="00CE03DD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6.5. В случае дальней прогулки важно предусмотреть необходимое количество взрослых из расчета 10 детей на одного взрослого; </w:t>
      </w:r>
    </w:p>
    <w:p w:rsidR="00CE03DD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6.6. Все сотрудники, сопровождающие детей, должны пройти целевой инструктаж по организации прогулок и экскурсий; </w:t>
      </w:r>
    </w:p>
    <w:p w:rsidR="00CE03DD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6.7. При движении колоны детей один взрослый идет впереди колонны, другой – сзади; </w:t>
      </w:r>
    </w:p>
    <w:p w:rsidR="00CE03DD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lastRenderedPageBreak/>
        <w:t xml:space="preserve">6.8. При переходе через улицу сопровождающие должны обеспечить строгое соблюдение правил дорожного движения для пешеходов, избегать прогулок по улицам с большим движением. </w:t>
      </w:r>
    </w:p>
    <w:p w:rsidR="00CE03DD" w:rsidRPr="00CE03DD" w:rsidRDefault="00D547CA" w:rsidP="00CE03D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DD">
        <w:rPr>
          <w:rFonts w:ascii="Times New Roman" w:hAnsi="Times New Roman" w:cs="Times New Roman"/>
          <w:b/>
          <w:sz w:val="28"/>
          <w:szCs w:val="28"/>
        </w:rPr>
        <w:t>7. Продолжительность прогулок.</w:t>
      </w:r>
    </w:p>
    <w:p w:rsidR="00CE03DD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График проведения прогулок. </w:t>
      </w:r>
    </w:p>
    <w:p w:rsidR="00CE03DD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7.1. В течение года прогулки проводятся ежедневно. Общая продолжительность прогулки составляет 3 - 4 часа. </w:t>
      </w:r>
    </w:p>
    <w:p w:rsidR="00CE03DD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7.2. Для достижения оздоровительного эффекта в летний период в режиме дня предусматривается максимальное пребывание детей на открытом воздухе с перерывами для приема пищи и сна. </w:t>
      </w:r>
    </w:p>
    <w:p w:rsidR="00CE03DD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7.3. Проведение прогулок в зимний период регламентируется графиком определения погодных условий, который составляется с учетом температуры воздуха и силы ветра. </w:t>
      </w:r>
    </w:p>
    <w:p w:rsidR="00CE03DD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 xml:space="preserve">7.4. В зимний период прогулки на воздухе проводятся 2 раза в день в первую половину дня – до обеда, во вторую половину дня после дневного сна или перед уходом детей домой. </w:t>
      </w:r>
    </w:p>
    <w:p w:rsidR="00D547CA" w:rsidRPr="00350BE1" w:rsidRDefault="00D547CA" w:rsidP="00350BE1">
      <w:pPr>
        <w:ind w:left="142"/>
        <w:rPr>
          <w:rFonts w:ascii="Times New Roman" w:hAnsi="Times New Roman" w:cs="Times New Roman"/>
          <w:sz w:val="28"/>
          <w:szCs w:val="28"/>
        </w:rPr>
      </w:pPr>
      <w:r w:rsidRPr="00D547CA">
        <w:rPr>
          <w:rFonts w:ascii="Times New Roman" w:hAnsi="Times New Roman" w:cs="Times New Roman"/>
          <w:sz w:val="28"/>
          <w:szCs w:val="28"/>
        </w:rPr>
        <w:t>7.5. Время выхода и пребывание на прогулке каждой возрастной группы определяется режимом воспитания и обучения.</w:t>
      </w:r>
    </w:p>
    <w:sectPr w:rsidR="00D547CA" w:rsidRPr="00350BE1" w:rsidSect="0000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2F27"/>
    <w:multiLevelType w:val="multilevel"/>
    <w:tmpl w:val="012C4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7CA"/>
    <w:rsid w:val="000003C9"/>
    <w:rsid w:val="00350BE1"/>
    <w:rsid w:val="005973F8"/>
    <w:rsid w:val="00630FB8"/>
    <w:rsid w:val="00802E11"/>
    <w:rsid w:val="00CE03DD"/>
    <w:rsid w:val="00D352AB"/>
    <w:rsid w:val="00D5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2020-09-04T08:15:00Z</dcterms:created>
  <dcterms:modified xsi:type="dcterms:W3CDTF">2020-09-10T05:53:00Z</dcterms:modified>
</cp:coreProperties>
</file>