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11B9">
      <w:r>
        <w:rPr>
          <w:noProof/>
        </w:rPr>
        <w:drawing>
          <wp:inline distT="0" distB="0" distL="0" distR="0">
            <wp:extent cx="5940425" cy="8461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B9" w:rsidRDefault="004911B9"/>
    <w:p w:rsidR="004911B9" w:rsidRDefault="004911B9"/>
    <w:p w:rsidR="004911B9" w:rsidRDefault="004911B9"/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334125" cy="9029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требований доступности объектов и услуг, установленных законодательством Российской Федерации, включая ответственность и санкции, которые могут применяться к Организации и Сотрудникам в связи с несоблюдением указанных требований или уклонением от их исполнения;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формирование у Сотрудников и контрагентов единообразного понимания Политики Организации о необходимости обеспечения условий доступности для инвалидов объектов и предоставляемых услуг, а также оказания им при этом необходимой помощи;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г)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закрепление обязанностей Сотрудников знать и соблюдать принципы и требования настоящей Политики, ключевые нормы законодательства, а также меры и конкретные действия по обеспечению условий доступности для инвалидов объектов и предоставляемых услуг;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формирование толерантного сознания Сотрудников, независимо от занимаемой должности, по отношению к инвалидности и инвалидам.</w:t>
      </w:r>
    </w:p>
    <w:p w:rsidR="004911B9" w:rsidRPr="004911B9" w:rsidRDefault="004911B9" w:rsidP="004911B9">
      <w:pPr>
        <w:pStyle w:val="21"/>
        <w:numPr>
          <w:ilvl w:val="1"/>
          <w:numId w:val="1"/>
        </w:numPr>
        <w:shd w:val="clear" w:color="auto" w:fill="auto"/>
        <w:tabs>
          <w:tab w:val="left" w:pos="1249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Меры по обеспечению условий доступности для инвалидов объектов и предоставляемых услуг, принимаемые в Организации, включают: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а)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определение подразделений или должностных лиц Организации, ответственных за обеспечение условий доступности для инвалидов объектов и предоставляемых услуг, а также оказание им при этом необходимой помощи;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б)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обучение и инструктирование Сотрудников по вопросам, связанным 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г)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создание инвалидам условий доступности услуг в соответствии с требованиями, установленными законодательными и иными нормативными правовыми актами;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 xml:space="preserve">обеспечение проектирования, строительства и 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приемки</w:t>
      </w:r>
      <w:proofErr w:type="gram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 вновь вводимых в эксплуатацию в результате строительства, капитального ремонта, реконструкции, модернизации объектов Организации, в которых осуществляется предоставление услуг;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330"/>
        </w:tabs>
        <w:spacing w:after="18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е)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формате, доступном для инвалидов по зрению.</w:t>
      </w:r>
    </w:p>
    <w:p w:rsidR="004911B9" w:rsidRPr="004911B9" w:rsidRDefault="004911B9" w:rsidP="004911B9">
      <w:pPr>
        <w:pStyle w:val="30"/>
        <w:keepNext/>
        <w:keepLines/>
        <w:numPr>
          <w:ilvl w:val="0"/>
          <w:numId w:val="2"/>
        </w:numPr>
        <w:shd w:val="clear" w:color="auto" w:fill="auto"/>
        <w:tabs>
          <w:tab w:val="left" w:pos="1092"/>
        </w:tabs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20"/>
      <w:r w:rsidRPr="004911B9">
        <w:rPr>
          <w:rStyle w:val="3"/>
          <w:rFonts w:ascii="Times New Roman" w:hAnsi="Times New Roman" w:cs="Times New Roman"/>
          <w:color w:val="000000"/>
          <w:sz w:val="24"/>
          <w:szCs w:val="24"/>
        </w:rPr>
        <w:t>Используемые в Политике понятия и определения.</w:t>
      </w:r>
      <w:bookmarkEnd w:id="0"/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(статья 1 Федерального закона);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Инвалидность - это эволюционирующее понятие; инвалидность является результатом взаимодействия между имеющими нарушения здоровья людьми и средовыми барьерами (физическими, информационными, </w:t>
      </w: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отношенческими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), которые мешают их полному и эффективному участию в жизни общества наравне с другими (Конвенция о правах инвалидов, Преамбула).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Дискриминация по признаку инвалидности - любое различие, исключение или 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>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  <w:proofErr w:type="gramEnd"/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after="180" w:line="322" w:lineRule="exact"/>
        <w:ind w:firstLine="760"/>
        <w:rPr>
          <w:rStyle w:val="2"/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Объект (социальной, инженерной и транспортной инфраструктуры) - жилое, общественное и производственное здание, строение и сооружение, включая то, в котором расположены физкультурно-спортивные организации, организации культуры и другие организации.</w:t>
      </w:r>
    </w:p>
    <w:p w:rsidR="004911B9" w:rsidRPr="004911B9" w:rsidRDefault="004911B9" w:rsidP="004911B9">
      <w:pPr>
        <w:pStyle w:val="40"/>
        <w:numPr>
          <w:ilvl w:val="0"/>
          <w:numId w:val="2"/>
        </w:numPr>
        <w:shd w:val="clear" w:color="auto" w:fill="auto"/>
        <w:tabs>
          <w:tab w:val="left" w:pos="1047"/>
        </w:tabs>
        <w:spacing w:before="0"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4"/>
          <w:rFonts w:ascii="Times New Roman" w:hAnsi="Times New Roman" w:cs="Times New Roman"/>
          <w:color w:val="000000"/>
          <w:sz w:val="24"/>
          <w:szCs w:val="24"/>
        </w:rPr>
        <w:t>Основные принципы деятельности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330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Деятельность Организации, направленная на обеспечение условий доступности для инвалидов объектов и предоставляемых услуг, а также оказание им при этом необходимой помощи в Организации осуществляется на основе следующих основных прин</w:t>
      </w:r>
      <w:r w:rsidRPr="004911B9">
        <w:rPr>
          <w:rStyle w:val="220"/>
          <w:rFonts w:ascii="Times New Roman" w:hAnsi="Times New Roman" w:cs="Times New Roman"/>
          <w:color w:val="000000"/>
          <w:sz w:val="24"/>
          <w:szCs w:val="24"/>
        </w:rPr>
        <w:t>ц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ипов: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082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а)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уважение достоинства человека, его личной самостоятельности, включая свободу делать свой собственный выбор, и независимости;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41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б)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недискриминация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41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полное и эффективное вовлечение и включение в общество;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06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г)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уважение особенностей инвалидов и их принятие в качестве компонента людского многообразия и части человечества;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46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равенство возможностей;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46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е)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доступность;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20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ж)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равенство мужчин и женщин;</w:t>
      </w:r>
    </w:p>
    <w:p w:rsidR="004911B9" w:rsidRPr="004911B9" w:rsidRDefault="004911B9" w:rsidP="004911B9">
      <w:pPr>
        <w:pStyle w:val="21"/>
        <w:shd w:val="clear" w:color="auto" w:fill="auto"/>
        <w:tabs>
          <w:tab w:val="left" w:pos="1159"/>
        </w:tabs>
        <w:spacing w:after="176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)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ab/>
        <w:t>уважение развивающихся способностей детей-инвалидов и уважение права детей-инвалидов сохранять свою индивидуальность.</w:t>
      </w:r>
    </w:p>
    <w:p w:rsidR="004911B9" w:rsidRPr="004911B9" w:rsidRDefault="004911B9" w:rsidP="004911B9">
      <w:pPr>
        <w:pStyle w:val="30"/>
        <w:keepNext/>
        <w:keepLines/>
        <w:numPr>
          <w:ilvl w:val="0"/>
          <w:numId w:val="2"/>
        </w:numPr>
        <w:shd w:val="clear" w:color="auto" w:fill="auto"/>
        <w:tabs>
          <w:tab w:val="left" w:pos="1077"/>
        </w:tabs>
        <w:spacing w:after="0" w:line="326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21"/>
      <w:r w:rsidRPr="004911B9">
        <w:rPr>
          <w:rStyle w:val="3"/>
          <w:rFonts w:ascii="Times New Roman" w:hAnsi="Times New Roman" w:cs="Times New Roman"/>
          <w:color w:val="000000"/>
          <w:sz w:val="24"/>
          <w:szCs w:val="24"/>
        </w:rPr>
        <w:t>Область применения Политики и круг лиц, попадающих под ее действие.</w:t>
      </w:r>
      <w:bookmarkEnd w:id="1"/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Все Сотрудники Организации должны руководствоваться настоящей Политикой и соблюдать ее принципы и требования.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2"/>
        </w:tabs>
        <w:spacing w:after="18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Принципы и требования настоящей Политики распространяются на контрагентов и Сотрудников Организации, а также на иных лиц, в тех случаях, когда соответствующие обязанности закреплены в договорах с ними, в их внутренних документах, либо прямо вытекают из Федерального закона.</w:t>
      </w:r>
    </w:p>
    <w:p w:rsidR="004911B9" w:rsidRPr="004911B9" w:rsidRDefault="004911B9" w:rsidP="004911B9">
      <w:pPr>
        <w:pStyle w:val="40"/>
        <w:numPr>
          <w:ilvl w:val="0"/>
          <w:numId w:val="2"/>
        </w:numPr>
        <w:shd w:val="clear" w:color="auto" w:fill="auto"/>
        <w:tabs>
          <w:tab w:val="left" w:pos="1272"/>
        </w:tabs>
        <w:spacing w:before="0"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4"/>
          <w:rFonts w:ascii="Times New Roman" w:hAnsi="Times New Roman" w:cs="Times New Roman"/>
          <w:color w:val="000000"/>
          <w:sz w:val="24"/>
          <w:szCs w:val="24"/>
        </w:rPr>
        <w:t>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</w:p>
    <w:p w:rsidR="004911B9" w:rsidRPr="004911B9" w:rsidRDefault="004911B9" w:rsidP="004911B9">
      <w:pPr>
        <w:pStyle w:val="21"/>
        <w:shd w:val="clear" w:color="auto" w:fill="auto"/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Эффективное управление деятельностью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 достигается за счет продуктивного и оперативного взаимодействия руководителя (директора) Организации, заместителя руководителя (директора), руководителей структурных подразделений и Сотрудников Организации.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488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Руководитель (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заведующий) Организации</w:t>
      </w:r>
      <w:proofErr w:type="gram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определяет ключевые направления Политики, утверждает Политику, рассматривает и утверждает необходимые изменения и дополнения, организует общий контроль за ее реализацией, а также оценкой результатов 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>реализации Политики в Организации.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Заместитель руководителя (заведующий хозяйством, старший воспитатель) Организации отвечает за практическое применение всех мер, направленных на обеспечение принципов и требований Политики, осуществляет 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реализацией Политики в Организации.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Руководители структурных подразделений отвечают за применение всех мер, направленных на обеспечение принципов и требований Политики, а также осуществляют 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ее реализацией в структурных подразделениях.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2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Сотрудники Организации осуществляют меры по реализации Политики в соответствии с должностными инструкциями.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49"/>
        </w:tabs>
        <w:spacing w:after="18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Основные положения Политики Организации доводятся до сведения всех Сотрудников Организации и используются при инструктаже и 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обучении персонала по вопросам</w:t>
      </w:r>
      <w:proofErr w:type="gram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организации доступности объектов и услуг, а также оказания при этом помощи инвалидам.</w:t>
      </w:r>
    </w:p>
    <w:p w:rsidR="004911B9" w:rsidRPr="004911B9" w:rsidRDefault="004911B9" w:rsidP="004911B9">
      <w:pPr>
        <w:pStyle w:val="30"/>
        <w:keepNext/>
        <w:keepLines/>
        <w:numPr>
          <w:ilvl w:val="0"/>
          <w:numId w:val="2"/>
        </w:numPr>
        <w:shd w:val="clear" w:color="auto" w:fill="auto"/>
        <w:tabs>
          <w:tab w:val="left" w:pos="1246"/>
        </w:tabs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22"/>
      <w:r w:rsidRPr="004911B9">
        <w:rPr>
          <w:rStyle w:val="3"/>
          <w:rFonts w:ascii="Times New Roman" w:hAnsi="Times New Roman" w:cs="Times New Roman"/>
          <w:color w:val="000000"/>
          <w:sz w:val="24"/>
          <w:szCs w:val="24"/>
        </w:rPr>
        <w:t>Условия доступности объектов Организации в соответствии с установленными требованиями.</w:t>
      </w:r>
      <w:bookmarkEnd w:id="2"/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8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Возможность беспрепятственного входа в объекты и выхода из них;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49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Возможность самостоятельного передвижения по территории объекта в целях доступа к месту предоставления услуги, при необходимости, с помощью Сотрудников Организации, предоставляющих услуги, с использованием ими вспомогательных технологий, в том числе сменного кресла-коляски;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5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Возможность посадки в транспортное средство и высадки из него перед входом на объект, при необходимости, с помощью Сотрудников Организации, в том числе с использованием кресла-коляски;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378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Сопровождение инвалидов, имеющих стойкие нарушения функций зрения и самостоятельного передвижения по территории объекта;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378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Содействие инвалиду при входе в объект и выходе из него;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54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46"/>
        </w:tabs>
        <w:spacing w:after="18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установленным форме и порядку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4911B9" w:rsidRPr="004911B9" w:rsidRDefault="004911B9" w:rsidP="004911B9">
      <w:pPr>
        <w:pStyle w:val="30"/>
        <w:keepNext/>
        <w:keepLines/>
        <w:numPr>
          <w:ilvl w:val="0"/>
          <w:numId w:val="2"/>
        </w:numPr>
        <w:shd w:val="clear" w:color="auto" w:fill="auto"/>
        <w:tabs>
          <w:tab w:val="left" w:pos="1246"/>
        </w:tabs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23"/>
      <w:r w:rsidRPr="004911B9">
        <w:rPr>
          <w:rStyle w:val="3"/>
          <w:rFonts w:ascii="Times New Roman" w:hAnsi="Times New Roman" w:cs="Times New Roman"/>
          <w:color w:val="000000"/>
          <w:sz w:val="24"/>
          <w:szCs w:val="24"/>
        </w:rPr>
        <w:t>Условия доступности услуг Организации в соответствии с установленными требованиями.</w:t>
      </w:r>
      <w:bookmarkEnd w:id="3"/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546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Оказание Сотрудниками Организации инвалидам помощи, необходимой для получения в доступной для них форме информации о правилах предоставления услуг, об оформлении необходимых для получения услуг документов, о совершении других необходимых для получения услуг действий;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49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Предоставление инвалидам по слуху, при необходимости, услуг с использованием русского жестового языка, включая обеспечение допуска на объект </w:t>
      </w: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сурдопереводчика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тифлосурдопереводчика</w:t>
      </w:r>
      <w:proofErr w:type="spell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49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Оказание Сотрудниками Организации, предоставляющими услуги, иной необходимой инвалидам помощи в преодолении барьеров, мешающих получению ими услуг наравне с другими лицами; 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5"/>
        </w:tabs>
        <w:spacing w:after="18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Наличие копий документов, объявлений, инструкций о порядке предоставления услуги (в том числе, на информационном стенде), выполненных рельефно-точечным шрифтом Брайля и на контрастном фоне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4911B9" w:rsidRPr="004911B9" w:rsidRDefault="004911B9" w:rsidP="004911B9">
      <w:pPr>
        <w:pStyle w:val="30"/>
        <w:keepNext/>
        <w:keepLines/>
        <w:numPr>
          <w:ilvl w:val="0"/>
          <w:numId w:val="2"/>
        </w:numPr>
        <w:shd w:val="clear" w:color="auto" w:fill="auto"/>
        <w:tabs>
          <w:tab w:val="left" w:pos="1091"/>
        </w:tabs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24"/>
      <w:r w:rsidRPr="004911B9">
        <w:rPr>
          <w:rStyle w:val="3"/>
          <w:rFonts w:ascii="Times New Roman" w:hAnsi="Times New Roman" w:cs="Times New Roman"/>
          <w:color w:val="000000"/>
          <w:sz w:val="24"/>
          <w:szCs w:val="24"/>
        </w:rPr>
        <w:t>Дополнительные условия доступности услуг в Организации:</w:t>
      </w:r>
      <w:bookmarkEnd w:id="4"/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5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Оборудование на прилегающих к объекту (объектам) Организации территориях мест для парковки автотранспортных средств инвалидов;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5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Предоставление бесплатно в доступной форме с учетом стойких </w:t>
      </w: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расстройств функций организма инвалидов информации</w:t>
      </w:r>
      <w:proofErr w:type="gram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об их правах и обязанностях, видах социальных услуг, сроках, порядке и условиях доступности их предоставления;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5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Включение условий доступности предоставляемых социальных услуг, необходимых инвалиду с учетом ограничений жизнедеятельности, в</w:t>
      </w:r>
      <w:r w:rsidRPr="004911B9">
        <w:rPr>
          <w:rFonts w:ascii="Times New Roman" w:hAnsi="Times New Roman" w:cs="Times New Roman"/>
          <w:sz w:val="24"/>
          <w:szCs w:val="24"/>
        </w:rPr>
        <w:t xml:space="preserve"> </w:t>
      </w: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индивидуальную программу предоставления социальных услуг;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5"/>
        </w:tabs>
        <w:spacing w:after="18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Сопровождение получателя социальной услуги при передвижении по территории Организации, а также при пользовании услугами, предоставляемыми Организацией.</w:t>
      </w:r>
    </w:p>
    <w:p w:rsidR="004911B9" w:rsidRPr="004911B9" w:rsidRDefault="004911B9" w:rsidP="004911B9">
      <w:pPr>
        <w:pStyle w:val="30"/>
        <w:keepNext/>
        <w:keepLines/>
        <w:numPr>
          <w:ilvl w:val="0"/>
          <w:numId w:val="2"/>
        </w:numPr>
        <w:shd w:val="clear" w:color="auto" w:fill="auto"/>
        <w:tabs>
          <w:tab w:val="left" w:pos="1275"/>
        </w:tabs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25"/>
      <w:r w:rsidRPr="004911B9">
        <w:rPr>
          <w:rStyle w:val="3"/>
          <w:rFonts w:ascii="Times New Roman" w:hAnsi="Times New Roman" w:cs="Times New Roman"/>
          <w:color w:val="000000"/>
          <w:sz w:val="24"/>
          <w:szCs w:val="24"/>
        </w:rPr>
        <w:t>Ответственность сотрудников за несоблюдение требований Политики.</w:t>
      </w:r>
      <w:bookmarkEnd w:id="5"/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5"/>
        </w:tabs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Руководитель и Сотрудники Организации независимо от занимаемой должности, несут ответственность за соблюдение принципов и требований Политики, а также за действия (бездействие) подчиненных им лиц, нарушающие эти принципы и требования.</w:t>
      </w:r>
    </w:p>
    <w:p w:rsidR="004911B9" w:rsidRPr="004911B9" w:rsidRDefault="004911B9" w:rsidP="004911B9">
      <w:pPr>
        <w:pStyle w:val="21"/>
        <w:numPr>
          <w:ilvl w:val="1"/>
          <w:numId w:val="2"/>
        </w:numPr>
        <w:shd w:val="clear" w:color="auto" w:fill="auto"/>
        <w:tabs>
          <w:tab w:val="left" w:pos="1275"/>
        </w:tabs>
        <w:spacing w:after="18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proofErr w:type="gramStart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К мерам ответственности за уклонение от исполнения требований к созданию условий для беспрепятственного доступа</w:t>
      </w:r>
      <w:proofErr w:type="gramEnd"/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инвалидов к объектам и услугам Организации относятся меры дисциплинарной и административной ответственности, в соответствии с законодательством Российской Федерации.</w:t>
      </w:r>
    </w:p>
    <w:p w:rsidR="004911B9" w:rsidRPr="004911B9" w:rsidRDefault="004911B9" w:rsidP="004911B9">
      <w:pPr>
        <w:pStyle w:val="30"/>
        <w:keepNext/>
        <w:keepLines/>
        <w:numPr>
          <w:ilvl w:val="0"/>
          <w:numId w:val="2"/>
        </w:numPr>
        <w:shd w:val="clear" w:color="auto" w:fill="auto"/>
        <w:tabs>
          <w:tab w:val="left" w:pos="1275"/>
        </w:tabs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bookmarkStart w:id="6" w:name="bookmark26"/>
      <w:r w:rsidRPr="004911B9">
        <w:rPr>
          <w:rStyle w:val="3"/>
          <w:rFonts w:ascii="Times New Roman" w:hAnsi="Times New Roman" w:cs="Times New Roman"/>
          <w:color w:val="000000"/>
          <w:sz w:val="24"/>
          <w:szCs w:val="24"/>
        </w:rPr>
        <w:t>Внесение изменений.</w:t>
      </w:r>
      <w:bookmarkEnd w:id="6"/>
    </w:p>
    <w:p w:rsidR="004911B9" w:rsidRPr="004911B9" w:rsidRDefault="004911B9" w:rsidP="004911B9">
      <w:pPr>
        <w:pStyle w:val="21"/>
        <w:shd w:val="clear" w:color="auto" w:fill="auto"/>
        <w:spacing w:after="0" w:line="322" w:lineRule="exact"/>
        <w:ind w:firstLine="760"/>
        <w:rPr>
          <w:rFonts w:ascii="Times New Roman" w:hAnsi="Times New Roman" w:cs="Times New Roman"/>
          <w:sz w:val="24"/>
          <w:szCs w:val="24"/>
        </w:rPr>
      </w:pPr>
      <w:r w:rsidRPr="004911B9">
        <w:rPr>
          <w:rStyle w:val="2"/>
          <w:rFonts w:ascii="Times New Roman" w:hAnsi="Times New Roman" w:cs="Times New Roman"/>
          <w:color w:val="000000"/>
          <w:sz w:val="24"/>
          <w:szCs w:val="24"/>
        </w:rPr>
        <w:t>При выявлении недостаточно эффективных положений Политики, либо при изменении требований законодательства Российской Федерации, руководитель Организации обеспечивает внесение изменений  в действующее положение Политики.</w:t>
      </w:r>
    </w:p>
    <w:p w:rsidR="004911B9" w:rsidRPr="00D51642" w:rsidRDefault="004911B9" w:rsidP="004911B9">
      <w:pPr>
        <w:rPr>
          <w:rFonts w:ascii="Times New Roman" w:eastAsia="Times New Roman" w:hAnsi="Times New Roman" w:cs="Times New Roman"/>
        </w:rPr>
        <w:sectPr w:rsidR="004911B9" w:rsidRPr="00D51642">
          <w:pgSz w:w="11900" w:h="16840"/>
          <w:pgMar w:top="1360" w:right="814" w:bottom="1022" w:left="1097" w:header="0" w:footer="3" w:gutter="0"/>
          <w:cols w:space="720"/>
        </w:sectPr>
      </w:pPr>
    </w:p>
    <w:p w:rsidR="004911B9" w:rsidRP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b w:val="0"/>
          <w:sz w:val="24"/>
          <w:szCs w:val="24"/>
        </w:rPr>
      </w:pPr>
      <w:bookmarkStart w:id="7" w:name="bookmark28"/>
      <w:r w:rsidRPr="004911B9">
        <w:rPr>
          <w:rStyle w:val="3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Примерный перечень функциональных (должностных) обязанностей сотрудников организации </w:t>
      </w:r>
      <w:bookmarkEnd w:id="7"/>
      <w:r w:rsidRPr="004911B9">
        <w:rPr>
          <w:rStyle w:val="4"/>
          <w:rFonts w:ascii="Times New Roman" w:hAnsi="Times New Roman" w:cs="Times New Roman"/>
          <w:b w:val="0"/>
          <w:color w:val="000000"/>
          <w:sz w:val="24"/>
          <w:szCs w:val="24"/>
        </w:rPr>
        <w:t>по обеспечению доступности объекта и услуг для инвалидов, оказания им необходимой помощи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992"/>
        <w:gridCol w:w="2530"/>
        <w:gridCol w:w="10435"/>
      </w:tblGrid>
      <w:tr w:rsidR="004911B9" w:rsidRPr="004911B9" w:rsidTr="00D246F4">
        <w:trPr>
          <w:trHeight w:hRule="exact" w:val="80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 w:eastAsia="ru-RU"/>
              </w:rPr>
              <w:t>Должность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 w:eastAsia="ru-RU"/>
              </w:rPr>
              <w:t>Зона объекта</w:t>
            </w:r>
          </w:p>
        </w:tc>
        <w:tc>
          <w:tcPr>
            <w:tcW w:w="10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6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 w:eastAsia="ru-RU"/>
              </w:rPr>
              <w:t>Примерные функциональные (должностные) обязанности в части обеспечения доступности объектов и услуг инвалидам, а также оказания им помощи</w:t>
            </w:r>
          </w:p>
        </w:tc>
      </w:tr>
      <w:tr w:rsidR="004911B9" w:rsidRPr="004911B9" w:rsidTr="00D246F4">
        <w:trPr>
          <w:trHeight w:val="797"/>
          <w:jc w:val="center"/>
        </w:trPr>
        <w:tc>
          <w:tcPr>
            <w:tcW w:w="149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4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 w:eastAsia="ru-RU"/>
              </w:rPr>
              <w:t>Администрация</w:t>
            </w:r>
          </w:p>
        </w:tc>
      </w:tr>
      <w:tr w:rsidR="004911B9" w:rsidRPr="004911B9" w:rsidTr="00D246F4">
        <w:trPr>
          <w:trHeight w:hRule="exact" w:val="467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Руководитель</w:t>
            </w:r>
          </w:p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учреждения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 структурно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функциональные зоны</w:t>
            </w:r>
          </w:p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(управленческие,</w:t>
            </w:r>
          </w:p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организационно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</w:p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распорядительные</w:t>
            </w:r>
          </w:p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функции)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64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Организовывать работу по обеспечению доступности для инвалидов зданий, помещений, закрепленной территории организации, оказываемых услуг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54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Утверждать организационно-распорядительные документы и иные локальные акты организации по вопросам доступности объектов и услуг, с определением ответственных сотрудников, их должных инструкций и решением вопросов систематического обучения (инструктажа)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36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Организовывать комиссионное обследование и паспортизацию объекта и предоставляемых услуг; утверждать Паспорт доступности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17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Организовывать взаимодействие с различными внешними структурами по вопросам доступности для инвалидов объектов и предоставляемых услуг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69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Организовывать решение вопросов строительства, реконструкции, капитального и текущего ремонта, а также оснащения организации с учетом требований доступности для инвалидов</w:t>
            </w:r>
          </w:p>
        </w:tc>
      </w:tr>
    </w:tbl>
    <w:p w:rsid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Pr="004911B9" w:rsidRDefault="004911B9" w:rsidP="004911B9">
      <w:pPr>
        <w:spacing w:line="240" w:lineRule="exact"/>
        <w:jc w:val="center"/>
        <w:rPr>
          <w:rFonts w:ascii="Times New Roman" w:hAnsi="Times New Roman" w:cs="Times New Roman"/>
        </w:rPr>
      </w:pPr>
    </w:p>
    <w:p w:rsidR="004911B9" w:rsidRDefault="004911B9" w:rsidP="004911B9">
      <w:pPr>
        <w:spacing w:before="35" w:after="35" w:line="240" w:lineRule="exact"/>
        <w:rPr>
          <w:rFonts w:cs="Times New Roman" w:hint="eastAsia"/>
          <w:sz w:val="19"/>
          <w:szCs w:val="19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992"/>
        <w:gridCol w:w="2549"/>
        <w:gridCol w:w="10416"/>
      </w:tblGrid>
      <w:tr w:rsidR="004911B9" w:rsidRPr="004911B9" w:rsidTr="00D246F4">
        <w:trPr>
          <w:trHeight w:hRule="exact" w:val="45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 структурно-</w:t>
            </w: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Организовывать выполнение нормативных правовых, организационно-</w:t>
            </w:r>
          </w:p>
        </w:tc>
      </w:tr>
      <w:tr w:rsidR="004911B9" w:rsidRPr="004911B9" w:rsidTr="00D246F4">
        <w:trPr>
          <w:trHeight w:hRule="exact" w:val="307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функциональные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распорядительных документов вышестоящих организаций, локальных актов</w:t>
            </w:r>
          </w:p>
        </w:tc>
      </w:tr>
      <w:tr w:rsidR="004911B9" w:rsidRPr="004911B9" w:rsidTr="00D246F4">
        <w:trPr>
          <w:trHeight w:hRule="exact" w:val="341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зоны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вопросам доступности для инвалидов объектов и</w:t>
            </w:r>
          </w:p>
        </w:tc>
      </w:tr>
      <w:tr w:rsidR="004911B9" w:rsidRPr="004911B9" w:rsidTr="00D246F4">
        <w:trPr>
          <w:trHeight w:hRule="exact" w:val="312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предоставляемых услуг, предписаний контролирующих органов</w:t>
            </w:r>
          </w:p>
        </w:tc>
      </w:tr>
      <w:tr w:rsidR="004911B9" w:rsidRPr="004911B9" w:rsidTr="00D246F4">
        <w:trPr>
          <w:trHeight w:hRule="exact" w:val="336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Исполнение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Участвовать в разработке (корректировке), согласовывать и представлять на</w:t>
            </w:r>
          </w:p>
        </w:tc>
      </w:tr>
      <w:tr w:rsidR="004911B9" w:rsidRPr="004911B9" w:rsidTr="00D246F4">
        <w:trPr>
          <w:trHeight w:hRule="exact" w:val="322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обязанностей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утверждение руководителю организации инструкции по вопросам доступности для</w:t>
            </w:r>
          </w:p>
        </w:tc>
      </w:tr>
      <w:tr w:rsidR="004911B9" w:rsidRPr="004911B9" w:rsidTr="00D246F4">
        <w:trPr>
          <w:trHeight w:hRule="exact" w:val="298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ответственного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инвалидов объектов и предоставляемых услуг</w:t>
            </w:r>
          </w:p>
        </w:tc>
      </w:tr>
      <w:tr w:rsidR="004911B9" w:rsidRPr="004911B9" w:rsidTr="00D246F4">
        <w:trPr>
          <w:trHeight w:hRule="exact" w:val="346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сотрудника за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Организовывать обучение (инструктаж) и проверку знаний сотрудников по</w:t>
            </w:r>
          </w:p>
        </w:tc>
      </w:tr>
      <w:tr w:rsidR="004911B9" w:rsidRPr="004911B9" w:rsidTr="00D246F4">
        <w:trPr>
          <w:trHeight w:hRule="exact" w:val="302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framePr w:w="14957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организацию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вопросам доступности для инвалидов объектов и предоставляемых услуг</w:t>
            </w:r>
          </w:p>
        </w:tc>
      </w:tr>
      <w:tr w:rsidR="004911B9" w:rsidRPr="004911B9" w:rsidTr="00D246F4">
        <w:trPr>
          <w:trHeight w:hRule="exact" w:val="322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framePr w:w="14957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 по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Организовывать работу по предоставлению инвалидам бесплатно в доступной</w:t>
            </w:r>
          </w:p>
        </w:tc>
      </w:tr>
      <w:tr w:rsidR="004911B9" w:rsidRPr="004911B9" w:rsidTr="00D246F4">
        <w:trPr>
          <w:trHeight w:hRule="exact" w:val="341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framePr w:w="14957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обеспечению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форме с учетом стойких расстройств функций организма информации об их правах,</w:t>
            </w:r>
          </w:p>
        </w:tc>
      </w:tr>
      <w:tr w:rsidR="004911B9" w:rsidRPr="004911B9" w:rsidTr="00D246F4">
        <w:trPr>
          <w:trHeight w:hRule="exact" w:val="302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framePr w:w="14957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доступности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обязанностях, видах услуг, сроках, порядке предоставления и условиях доступности</w:t>
            </w:r>
          </w:p>
        </w:tc>
      </w:tr>
      <w:tr w:rsidR="004911B9" w:rsidRPr="004911B9" w:rsidTr="00D246F4">
        <w:trPr>
          <w:trHeight w:hRule="exact" w:val="2650"/>
          <w:jc w:val="center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framePr w:w="14957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объекта и услуг</w:t>
            </w: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269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Организовывать работу комиссии по обследованию организации социального обслуживания и предоставляемых услуг (возглавлять комиссию) и составлению Паспорта доступности для инвалидов объекта и услуг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82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Участвовать в формировании плана адаптации объекта (объектов) организации и предоставляемых услуг для инвалидов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307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Разрабатывать и представлять на утверждение руководителю план-график оснащения организации (учреждения) и закупки нового оборудования, включая вспомогательные устройства, технические средства адаптации в целях повышения</w:t>
            </w:r>
          </w:p>
        </w:tc>
      </w:tr>
    </w:tbl>
    <w:p w:rsidR="004911B9" w:rsidRPr="004911B9" w:rsidRDefault="004911B9" w:rsidP="004911B9">
      <w:pPr>
        <w:rPr>
          <w:rFonts w:ascii="Times New Roman" w:hAnsi="Times New Roman" w:cs="Times New Roman"/>
          <w:vanish/>
        </w:rPr>
      </w:pPr>
    </w:p>
    <w:tbl>
      <w:tblPr>
        <w:tblW w:w="150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56"/>
        <w:gridCol w:w="2627"/>
        <w:gridCol w:w="10416"/>
      </w:tblGrid>
      <w:tr w:rsidR="004911B9" w:rsidRPr="004911B9" w:rsidTr="004911B9">
        <w:trPr>
          <w:trHeight w:hRule="exact" w:val="2705"/>
          <w:jc w:val="center"/>
        </w:trPr>
        <w:tc>
          <w:tcPr>
            <w:tcW w:w="20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framePr w:w="14957" w:wrap="notBeside" w:vAnchor="text" w:hAnchor="page" w:x="946" w:y="6603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framePr w:w="14957" w:wrap="notBeside" w:vAnchor="text" w:hAnchor="page" w:x="946" w:y="6603"/>
              <w:rPr>
                <w:rFonts w:ascii="Times New Roman" w:hAnsi="Times New Roman" w:cs="Times New Roman"/>
              </w:rPr>
            </w:pPr>
          </w:p>
        </w:tc>
        <w:tc>
          <w:tcPr>
            <w:tcW w:w="10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shd w:val="clear" w:color="auto" w:fill="auto"/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уровня доступности объекта (объектов)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условий предоставления услуг с учетом потребностей инвалидов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numPr>
                <w:ilvl w:val="0"/>
                <w:numId w:val="5"/>
              </w:numPr>
              <w:shd w:val="clear" w:color="auto" w:fill="auto"/>
              <w:tabs>
                <w:tab w:val="left" w:pos="317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Участвовать в заказе на разработку и в согласовании проектно-сметной документации на строительство, реконструкцию, капитальный ремонт объектов недвижимого имущества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условий, обеспечивающих соответствие требованиям доступности для инвалидов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numPr>
                <w:ilvl w:val="0"/>
                <w:numId w:val="5"/>
              </w:numPr>
              <w:shd w:val="clear" w:color="auto" w:fill="auto"/>
              <w:tabs>
                <w:tab w:val="left" w:pos="202"/>
              </w:tabs>
              <w:spacing w:after="0" w:line="322" w:lineRule="exact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Осуществлять контроль за соблюдением требований доступности для инвалидов при приемке вновь вводимых в эксплуатацию, а также прошедших капитальный ремонт, реконструкцию, модернизацию объектов недвижимого имущества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учреждения.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shd w:val="clear" w:color="auto" w:fill="auto"/>
              <w:tabs>
                <w:tab w:val="left" w:pos="202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shd w:val="clear" w:color="auto" w:fill="auto"/>
              <w:tabs>
                <w:tab w:val="left" w:pos="202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shd w:val="clear" w:color="auto" w:fill="auto"/>
              <w:tabs>
                <w:tab w:val="left" w:pos="202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shd w:val="clear" w:color="auto" w:fill="auto"/>
              <w:tabs>
                <w:tab w:val="left" w:pos="202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shd w:val="clear" w:color="auto" w:fill="auto"/>
              <w:tabs>
                <w:tab w:val="left" w:pos="202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946" w:y="6603"/>
              <w:shd w:val="clear" w:color="auto" w:fill="auto"/>
              <w:tabs>
                <w:tab w:val="left" w:pos="202"/>
              </w:tabs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911B9" w:rsidRDefault="004911B9" w:rsidP="004911B9">
      <w:pPr>
        <w:rPr>
          <w:rFonts w:cs="Times New Roman"/>
          <w:sz w:val="2"/>
          <w:szCs w:val="2"/>
        </w:rPr>
        <w:sectPr w:rsidR="004911B9">
          <w:pgSz w:w="16840" w:h="11900" w:orient="landscape"/>
          <w:pgMar w:top="1053" w:right="0" w:bottom="715" w:left="0" w:header="0" w:footer="3" w:gutter="0"/>
          <w:cols w:space="720"/>
        </w:sectPr>
      </w:pPr>
    </w:p>
    <w:tbl>
      <w:tblPr>
        <w:tblW w:w="0" w:type="auto"/>
        <w:jc w:val="center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098"/>
      </w:tblGrid>
      <w:tr w:rsidR="004911B9" w:rsidRPr="004911B9" w:rsidTr="004911B9">
        <w:trPr>
          <w:trHeight w:val="806"/>
          <w:jc w:val="center"/>
        </w:trPr>
        <w:tc>
          <w:tcPr>
            <w:tcW w:w="15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D246F4">
            <w:pPr>
              <w:pStyle w:val="21"/>
              <w:framePr w:w="14957" w:wrap="notBeside" w:vAnchor="text" w:hAnchor="text" w:xAlign="center" w:y="1"/>
              <w:shd w:val="clear" w:color="auto" w:fill="auto"/>
              <w:spacing w:after="0" w:line="280" w:lineRule="exact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 w:eastAsia="ru-RU"/>
              </w:rPr>
              <w:t>отрудники, предоставляющие социальные услуги потребителям</w:t>
            </w:r>
          </w:p>
        </w:tc>
      </w:tr>
    </w:tbl>
    <w:p w:rsidR="004911B9" w:rsidRPr="004911B9" w:rsidRDefault="004911B9" w:rsidP="004911B9">
      <w:pPr>
        <w:framePr w:w="14957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tbl>
      <w:tblPr>
        <w:tblW w:w="15287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325"/>
        <w:gridCol w:w="2026"/>
        <w:gridCol w:w="10936"/>
      </w:tblGrid>
      <w:tr w:rsidR="004911B9" w:rsidRPr="004911B9" w:rsidTr="004911B9">
        <w:trPr>
          <w:trHeight w:hRule="exact" w:val="8545"/>
          <w:jc w:val="center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 w:line="322" w:lineRule="exact"/>
              <w:ind w:left="165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Специалисты: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старший воспитатель,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158"/>
              </w:tabs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307"/>
              </w:tabs>
              <w:spacing w:after="0" w:line="322" w:lineRule="exact"/>
              <w:ind w:left="307"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воспитатель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Зона целевого назначения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11"/>
              </w:tabs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инвалидам помощь, необходимую для получения в доступной для них форме информации о правилах предоставления услуги (услуг), в том числе об оформлении необходимых для получения услуги (услуг) документов, о совершении ими других необходимых для этого действий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numPr>
                <w:ilvl w:val="0"/>
                <w:numId w:val="6"/>
              </w:numPr>
              <w:shd w:val="clear" w:color="auto" w:fill="auto"/>
              <w:tabs>
                <w:tab w:val="left" w:pos="178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Представлять информацию для подготовки объявлений, инструкций, информации о графике работы, о правилах оказания услуг, иных документов, выполненных рельефно-точечным шрифтом Брайля и на контрастном фоне, а также с использованием иных способов дублирования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numPr>
                <w:ilvl w:val="0"/>
                <w:numId w:val="6"/>
              </w:numPr>
              <w:shd w:val="clear" w:color="auto" w:fill="auto"/>
              <w:tabs>
                <w:tab w:val="left" w:pos="221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Предоставлять инвалидам бесплатно информацию в доступной форме (с учетом стойких расстройств функций организма) об их правах и обязанностях, видах услуг, сроках, порядке и условиях доступности их предоставления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numPr>
                <w:ilvl w:val="0"/>
                <w:numId w:val="6"/>
              </w:numPr>
              <w:shd w:val="clear" w:color="auto" w:fill="auto"/>
              <w:tabs>
                <w:tab w:val="left" w:pos="259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услуги инвалидам в различных формах (в случае необходимости и возможности), в том числе с доставкой услуги на дом, к месту пребывания инвалида, в дистанционном формате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numPr>
                <w:ilvl w:val="0"/>
                <w:numId w:val="6"/>
              </w:numPr>
              <w:shd w:val="clear" w:color="auto" w:fill="auto"/>
              <w:tabs>
                <w:tab w:val="left" w:pos="283"/>
              </w:tabs>
              <w:spacing w:after="0" w:line="322" w:lineRule="exact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Оказывать необходимую помощь инвалидам при предоставлении услуги, при перемещении в пределах места оказания услуги в том числе в одевании/раздевании, пользовании имеющимся в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оборудованием и вспомогательными устройствами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numPr>
                <w:ilvl w:val="0"/>
                <w:numId w:val="7"/>
              </w:numPr>
              <w:shd w:val="clear" w:color="auto" w:fill="auto"/>
              <w:tabs>
                <w:tab w:val="left" w:pos="312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Осуществлять при оказании услуги, при необходимости, вызов (и допуск) сурдопереводчика, тифлосурдопереводчика, сопровождающих лиц и помощников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numPr>
                <w:ilvl w:val="0"/>
                <w:numId w:val="7"/>
              </w:numPr>
              <w:shd w:val="clear" w:color="auto" w:fill="auto"/>
              <w:tabs>
                <w:tab w:val="left" w:pos="394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Составлять заявки (требования) на оснащение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группы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необходимым оборудованием, включая вспомогательные (адаптивные) устройства, а также средства информирования, в том числе дублирования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фоне, в целях повышения уровня доступности и условий для предоставления услуг с учетом потребностей инвалидов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numPr>
                <w:ilvl w:val="0"/>
                <w:numId w:val="7"/>
              </w:numPr>
              <w:shd w:val="clear" w:color="auto" w:fill="auto"/>
              <w:tabs>
                <w:tab w:val="left" w:pos="182"/>
              </w:tabs>
              <w:spacing w:after="0" w:line="322" w:lineRule="exact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Привлекать вспомогательный персонал для сопровождения к месту предоставления услуги и обратно, а также оказания иной помощи инвалиду при перемещении по объекту</w:t>
            </w: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182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framePr w:w="14957" w:wrap="notBeside" w:vAnchor="text" w:hAnchor="page" w:x="806" w:y="1279"/>
              <w:shd w:val="clear" w:color="auto" w:fill="auto"/>
              <w:tabs>
                <w:tab w:val="left" w:pos="283"/>
              </w:tabs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911B9" w:rsidRPr="004911B9" w:rsidRDefault="004911B9" w:rsidP="004911B9">
      <w:pPr>
        <w:rPr>
          <w:rFonts w:ascii="Times New Roman" w:hAnsi="Times New Roman" w:cs="Times New Roman"/>
          <w:sz w:val="2"/>
          <w:szCs w:val="2"/>
        </w:rPr>
      </w:pPr>
    </w:p>
    <w:p w:rsid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15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8"/>
        <w:gridCol w:w="2002"/>
        <w:gridCol w:w="10807"/>
      </w:tblGrid>
      <w:tr w:rsidR="004911B9" w:rsidRPr="002C6509" w:rsidTr="004911B9">
        <w:trPr>
          <w:trHeight w:hRule="exact" w:val="8901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0" w:line="322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Вспомогатель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ный персонал: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163"/>
              </w:tabs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-младший воспитатель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30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Зона целевого назначения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300" w:after="12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Пути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120" w:after="42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перемещения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420" w:after="30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Санитарно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гигиенически е помещения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300" w:after="0" w:line="280" w:lineRule="exact"/>
              <w:ind w:left="160" w:firstLine="0"/>
              <w:jc w:val="left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 зоны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300"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4911B9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235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Осуществлять сопровождение инвалидов, имеющих стойкие нарушения функции зрения и самостоятельного передвижения, на объекте (до места оказания услуги, по путям перемещения к местам сопутствующего обслуживания, включая посещение санитарно-гигиенических помещений)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178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помощь инвалидам при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самостоятельно либо с вызовом дополнительного вспомогательного персонала, экстренных служб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206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инвалидам помощь, необходимую для получения в доступной для них форме информации о правилах предоставления услуги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иную необходимую помощь инвалидам при получении услуг, при получении санитарно-гигиенического и сопутствующего обслуживания, с использованием вспомогательного оборудования и устройств, в том числе помощь в одевании/раздевании, осуществлении личной гигиены, пользовании имеющимся техническими средствами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744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Осуществлять, при необходимости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(возможности)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вызов сурдопереводчика, тифлосурдопереводчика, вспомогательного персонала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9"/>
              </w:numPr>
              <w:shd w:val="clear" w:color="auto" w:fill="auto"/>
              <w:tabs>
                <w:tab w:val="left" w:pos="370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Участвовать в подготовке совместно со специалистами информационных материалов о работе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о порядке получения (предоставления) услуг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9"/>
              </w:numPr>
              <w:shd w:val="clear" w:color="auto" w:fill="auto"/>
              <w:tabs>
                <w:tab w:val="left" w:pos="254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Участвовать в составлении и оформлении заявок на оснащение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необходимым оборудованием, техническими средствами реабилитации и адаптации, в том числе вспомогательными устройствами для оказания помощи инвалидам при получении услуг, перемещении по объекту, получении информации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9"/>
              </w:numPr>
              <w:shd w:val="clear" w:color="auto" w:fill="auto"/>
              <w:tabs>
                <w:tab w:val="left" w:pos="230"/>
              </w:tabs>
              <w:spacing w:after="0" w:line="322" w:lineRule="exact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содействие инвалидам</w:t>
            </w:r>
            <w:r w:rsidRPr="002C6509">
              <w:rPr>
                <w:rStyle w:val="2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сотрудникам на иных участках объекта (при необходимости и поступлении вызова со стороны сотрудников) при посадке инвалидов в транспортное средство и высадке из него перед входом в организацию, в том числе с использованием кресла-коляски, при входе в объект и выходе из него, на иных путях движения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744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744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744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744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744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744"/>
              </w:tabs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911B9" w:rsidRP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152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25"/>
        <w:gridCol w:w="1875"/>
        <w:gridCol w:w="205"/>
        <w:gridCol w:w="10882"/>
      </w:tblGrid>
      <w:tr w:rsidR="004911B9" w:rsidTr="004911B9">
        <w:trPr>
          <w:trHeight w:val="1280"/>
        </w:trPr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</w:t>
            </w:r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 w:eastAsia="ru-RU"/>
              </w:rPr>
              <w:t>аботники, осуществляющие функции обслуживан</w:t>
            </w:r>
            <w:proofErr w:type="spellStart"/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4911B9">
              <w:rPr>
                <w:rStyle w:val="23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ДОУ</w:t>
            </w:r>
          </w:p>
        </w:tc>
        <w:tc>
          <w:tcPr>
            <w:tcW w:w="110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0" w:line="280" w:lineRule="exact"/>
              <w:ind w:left="16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911B9" w:rsidTr="004911B9">
        <w:trPr>
          <w:trHeight w:hRule="exact" w:val="4934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0" w:line="322" w:lineRule="exact"/>
              <w:ind w:left="160" w:firstLine="0"/>
              <w:jc w:val="left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spacing w:after="0" w:line="322" w:lineRule="exact"/>
              <w:ind w:left="160" w:firstLine="0"/>
              <w:jc w:val="left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spacing w:after="0" w:line="322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Рабочий по комплексному обслуживанию здания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0" w:line="280" w:lineRule="exact"/>
              <w:ind w:firstLine="0"/>
              <w:jc w:val="left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spacing w:after="0" w:line="280" w:lineRule="exact"/>
              <w:ind w:firstLine="0"/>
              <w:jc w:val="left"/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spacing w:after="0" w:line="2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 зоны</w:t>
            </w:r>
          </w:p>
        </w:tc>
        <w:tc>
          <w:tcPr>
            <w:tcW w:w="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Default="004911B9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Default="004911B9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spacing w:after="0" w:line="2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11B9" w:rsidRPr="004911B9" w:rsidRDefault="004911B9" w:rsidP="004911B9">
            <w:pPr>
              <w:pStyle w:val="21"/>
              <w:numPr>
                <w:ilvl w:val="0"/>
                <w:numId w:val="10"/>
              </w:numPr>
              <w:shd w:val="clear" w:color="auto" w:fill="auto"/>
              <w:tabs>
                <w:tab w:val="left" w:pos="394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Проводить периодический осмотр и проверку технического состояния обслуживаемого здания, сооружений, оборудования и механизмов, в том числе, на предмет соответствия требованиям доступности для инвалидов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10"/>
              </w:numPr>
              <w:shd w:val="clear" w:color="auto" w:fill="auto"/>
              <w:tabs>
                <w:tab w:val="left" w:pos="202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Проводить текущий ремонт обслуживаемого здания, сооружений с выполнением всех видов ремонтно-восстановительных работ с учетом требований доступности для инвалидов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10"/>
              </w:numPr>
              <w:shd w:val="clear" w:color="auto" w:fill="auto"/>
              <w:tabs>
                <w:tab w:val="left" w:pos="331"/>
              </w:tabs>
              <w:spacing w:after="0" w:line="322" w:lineRule="exact"/>
              <w:rPr>
                <w:rStyle w:val="2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Обеспечивать надлежащее размещение (крепление) носителей информации, необходимой для обеспечения беспрепятственного доступа инвалидов к объектам и услугам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11"/>
              </w:numPr>
              <w:shd w:val="clear" w:color="auto" w:fill="auto"/>
              <w:tabs>
                <w:tab w:val="left" w:pos="250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Обеспечивать подготовку (оборудование) места для колясочной, для хранения иных технических средств и для ожидания собаки-проводника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11"/>
              </w:numPr>
              <w:shd w:val="clear" w:color="auto" w:fill="auto"/>
              <w:tabs>
                <w:tab w:val="left" w:pos="211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Поддерживать в функциональном состоянии мобильное подъемное устройство и иные вспомогательные технические устройства (при их наличии), своевременно организовывать (производить) их ремонт и техническое обслуживание (включая зарядку аккумулятора, иных средств питания и поддержания работоспособности оборудования)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331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Обеспечивать наличие и поддержание в рабочем состоянии кнопок вызова персонала, переговорных устройств, иных средств вызова персонала, расположенных на объекте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331"/>
              </w:tabs>
              <w:spacing w:after="0" w:line="322" w:lineRule="exact"/>
              <w:ind w:firstLine="0"/>
              <w:rPr>
                <w:rStyle w:val="2"/>
                <w:rFonts w:ascii="Times New Roman" w:hAnsi="Times New Roman" w:cs="Times New Roman"/>
                <w:color w:val="000000"/>
                <w:lang w:val="ru-RU" w:eastAsia="ru-RU"/>
              </w:rPr>
            </w:pPr>
          </w:p>
          <w:p w:rsidR="004911B9" w:rsidRPr="004911B9" w:rsidRDefault="004911B9" w:rsidP="004911B9">
            <w:pPr>
              <w:pStyle w:val="21"/>
              <w:shd w:val="clear" w:color="auto" w:fill="auto"/>
              <w:tabs>
                <w:tab w:val="left" w:pos="331"/>
              </w:tabs>
              <w:spacing w:after="0" w:line="322" w:lineRule="exact"/>
              <w:ind w:firstLine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911B9" w:rsidRPr="00C20626" w:rsidRDefault="004911B9" w:rsidP="004911B9">
      <w:pPr>
        <w:pStyle w:val="22"/>
        <w:shd w:val="clear" w:color="auto" w:fill="auto"/>
        <w:spacing w:line="180" w:lineRule="exact"/>
        <w:rPr>
          <w:rFonts w:hint="eastAsia"/>
        </w:rPr>
      </w:pPr>
    </w:p>
    <w:p w:rsidR="004911B9" w:rsidRDefault="004911B9" w:rsidP="004911B9">
      <w:pPr>
        <w:rPr>
          <w:rFonts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2126"/>
        <w:gridCol w:w="10555"/>
      </w:tblGrid>
      <w:tr w:rsidR="004911B9" w:rsidRPr="002C6509" w:rsidTr="004911B9">
        <w:trPr>
          <w:trHeight w:hRule="exact" w:val="3053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</w:t>
            </w: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ворник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12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Прилегающая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120" w:after="42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территория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420" w:after="12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Входная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120" w:after="0" w:line="280" w:lineRule="exact"/>
              <w:ind w:left="16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группа</w:t>
            </w:r>
          </w:p>
        </w:tc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numPr>
                <w:ilvl w:val="0"/>
                <w:numId w:val="12"/>
              </w:numPr>
              <w:shd w:val="clear" w:color="auto" w:fill="auto"/>
              <w:tabs>
                <w:tab w:val="left" w:pos="173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Обеспечивать надлежащее состояние путей перемещения инвалидов по территории организации, в том числе наружных лестниц, пандусов (своевременную очистку их от снега и льда, обработку специальными противоскользящими смесями), а также мест (площадок) отдыха на территории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12"/>
              </w:numPr>
              <w:shd w:val="clear" w:color="auto" w:fill="auto"/>
              <w:tabs>
                <w:tab w:val="left" w:pos="331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Обеспечивать возможность постоянного пользования стоянкой (парковкой) автотранспортных средств инвалидов, включая их расчистку от осадков и посторонних предметов (в том числе снега и льда)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12"/>
              </w:numPr>
              <w:shd w:val="clear" w:color="auto" w:fill="auto"/>
              <w:tabs>
                <w:tab w:val="left" w:pos="163"/>
              </w:tabs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содействие инвалиду при движении по территории объекта</w:t>
            </w:r>
          </w:p>
        </w:tc>
      </w:tr>
      <w:tr w:rsidR="004911B9" w:rsidRPr="002C6509" w:rsidTr="004911B9">
        <w:trPr>
          <w:trHeight w:hRule="exact" w:val="2088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0" w:line="280" w:lineRule="exact"/>
              <w:ind w:left="16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shd w:val="clear" w:color="auto" w:fill="auto"/>
              <w:spacing w:after="120" w:line="280" w:lineRule="exact"/>
              <w:ind w:left="16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Входная</w:t>
            </w:r>
          </w:p>
          <w:p w:rsidR="004911B9" w:rsidRPr="004911B9" w:rsidRDefault="004911B9" w:rsidP="004911B9">
            <w:pPr>
              <w:pStyle w:val="21"/>
              <w:shd w:val="clear" w:color="auto" w:fill="auto"/>
              <w:spacing w:before="120" w:after="0" w:line="280" w:lineRule="exact"/>
              <w:ind w:left="16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группа</w:t>
            </w:r>
          </w:p>
        </w:tc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1B9" w:rsidRPr="004911B9" w:rsidRDefault="004911B9" w:rsidP="004911B9">
            <w:pPr>
              <w:pStyle w:val="21"/>
              <w:numPr>
                <w:ilvl w:val="0"/>
                <w:numId w:val="13"/>
              </w:numPr>
              <w:shd w:val="clear" w:color="auto" w:fill="auto"/>
              <w:tabs>
                <w:tab w:val="left" w:pos="293"/>
              </w:tabs>
              <w:spacing w:after="0" w:line="322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Оказывать помощь при входе/выходе из здания, в том числе при помощи вспомогательных устройств (переговорного устройства, системы автоматического открывания дверей, сменного кресла-коляски)</w:t>
            </w:r>
          </w:p>
          <w:p w:rsidR="004911B9" w:rsidRPr="004911B9" w:rsidRDefault="004911B9" w:rsidP="004911B9">
            <w:pPr>
              <w:pStyle w:val="21"/>
              <w:numPr>
                <w:ilvl w:val="0"/>
                <w:numId w:val="13"/>
              </w:numPr>
              <w:shd w:val="clear" w:color="auto" w:fill="auto"/>
              <w:tabs>
                <w:tab w:val="left" w:pos="168"/>
              </w:tabs>
              <w:spacing w:after="0" w:line="322" w:lineRule="exact"/>
              <w:jc w:val="lef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911B9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Осуществлять, при необходимости, вызов основного и вспомогательного персонала организации для сопровождения инвалида по объекту</w:t>
            </w:r>
          </w:p>
        </w:tc>
      </w:tr>
    </w:tbl>
    <w:p w:rsidR="004911B9" w:rsidRP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4911B9" w:rsidRPr="004911B9" w:rsidRDefault="004911B9" w:rsidP="004911B9">
      <w:pPr>
        <w:pStyle w:val="30"/>
        <w:keepNext/>
        <w:keepLines/>
        <w:shd w:val="clear" w:color="auto" w:fill="auto"/>
        <w:spacing w:after="0" w:line="280" w:lineRule="exact"/>
        <w:ind w:left="120"/>
        <w:rPr>
          <w:rFonts w:ascii="Times New Roman" w:hAnsi="Times New Roman" w:cs="Times New Roman"/>
          <w:sz w:val="24"/>
          <w:szCs w:val="24"/>
        </w:rPr>
      </w:pPr>
    </w:p>
    <w:sectPr w:rsidR="004911B9" w:rsidRPr="004911B9" w:rsidSect="004911B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F"/>
    <w:multiLevelType w:val="multilevel"/>
    <w:tmpl w:val="0000001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21"/>
    <w:multiLevelType w:val="multilevel"/>
    <w:tmpl w:val="00000020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00000027"/>
    <w:multiLevelType w:val="multilevel"/>
    <w:tmpl w:val="0000002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3">
    <w:nsid w:val="00000029"/>
    <w:multiLevelType w:val="multilevel"/>
    <w:tmpl w:val="000000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4">
    <w:nsid w:val="0000002B"/>
    <w:multiLevelType w:val="multilevel"/>
    <w:tmpl w:val="0000002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5">
    <w:nsid w:val="00000045"/>
    <w:multiLevelType w:val="multilevel"/>
    <w:tmpl w:val="000000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6">
    <w:nsid w:val="00000047"/>
    <w:multiLevelType w:val="multilevel"/>
    <w:tmpl w:val="0000004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7">
    <w:nsid w:val="0000004F"/>
    <w:multiLevelType w:val="multilevel"/>
    <w:tmpl w:val="0000004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8">
    <w:nsid w:val="00000051"/>
    <w:multiLevelType w:val="multilevel"/>
    <w:tmpl w:val="0000005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9">
    <w:nsid w:val="00000053"/>
    <w:multiLevelType w:val="multilevel"/>
    <w:tmpl w:val="0000005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0">
    <w:nsid w:val="00000055"/>
    <w:multiLevelType w:val="multilevel"/>
    <w:tmpl w:val="0000005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1">
    <w:nsid w:val="00000057"/>
    <w:multiLevelType w:val="multilevel"/>
    <w:tmpl w:val="0000005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2">
    <w:nsid w:val="00000059"/>
    <w:multiLevelType w:val="multilevel"/>
    <w:tmpl w:val="0000005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11B9"/>
    <w:rsid w:val="00491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1B9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link w:val="40"/>
    <w:locked/>
    <w:rsid w:val="004911B9"/>
    <w:rPr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911B9"/>
    <w:pPr>
      <w:widowControl w:val="0"/>
      <w:shd w:val="clear" w:color="auto" w:fill="FFFFFF"/>
      <w:spacing w:before="4800" w:after="60" w:line="240" w:lineRule="atLeast"/>
      <w:jc w:val="center"/>
    </w:pPr>
    <w:rPr>
      <w:b/>
      <w:bCs/>
      <w:sz w:val="28"/>
      <w:szCs w:val="28"/>
    </w:rPr>
  </w:style>
  <w:style w:type="character" w:customStyle="1" w:styleId="2">
    <w:name w:val="Основной текст (2)_"/>
    <w:link w:val="21"/>
    <w:locked/>
    <w:rsid w:val="004911B9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4911B9"/>
    <w:pPr>
      <w:widowControl w:val="0"/>
      <w:shd w:val="clear" w:color="auto" w:fill="FFFFFF"/>
      <w:spacing w:after="600" w:line="317" w:lineRule="exact"/>
      <w:ind w:hanging="660"/>
      <w:jc w:val="both"/>
    </w:pPr>
    <w:rPr>
      <w:sz w:val="28"/>
      <w:szCs w:val="28"/>
    </w:rPr>
  </w:style>
  <w:style w:type="character" w:customStyle="1" w:styleId="3">
    <w:name w:val="Заголовок №3_"/>
    <w:link w:val="30"/>
    <w:locked/>
    <w:rsid w:val="004911B9"/>
    <w:rPr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4911B9"/>
    <w:pPr>
      <w:widowControl w:val="0"/>
      <w:shd w:val="clear" w:color="auto" w:fill="FFFFFF"/>
      <w:spacing w:after="420" w:line="240" w:lineRule="atLeast"/>
      <w:jc w:val="center"/>
      <w:outlineLvl w:val="2"/>
    </w:pPr>
    <w:rPr>
      <w:b/>
      <w:bCs/>
      <w:sz w:val="28"/>
      <w:szCs w:val="28"/>
    </w:rPr>
  </w:style>
  <w:style w:type="character" w:customStyle="1" w:styleId="20">
    <w:name w:val="Подпись к таблице (2)_"/>
    <w:link w:val="22"/>
    <w:locked/>
    <w:rsid w:val="004911B9"/>
    <w:rPr>
      <w:b/>
      <w:bCs/>
      <w:sz w:val="18"/>
      <w:szCs w:val="18"/>
      <w:shd w:val="clear" w:color="auto" w:fill="FFFFFF"/>
    </w:rPr>
  </w:style>
  <w:style w:type="paragraph" w:customStyle="1" w:styleId="22">
    <w:name w:val="Подпись к таблице (2)"/>
    <w:basedOn w:val="a"/>
    <w:link w:val="20"/>
    <w:rsid w:val="004911B9"/>
    <w:pPr>
      <w:widowControl w:val="0"/>
      <w:shd w:val="clear" w:color="auto" w:fill="FFFFFF"/>
      <w:spacing w:after="0" w:line="226" w:lineRule="exact"/>
    </w:pPr>
    <w:rPr>
      <w:b/>
      <w:bCs/>
      <w:sz w:val="18"/>
      <w:szCs w:val="18"/>
    </w:rPr>
  </w:style>
  <w:style w:type="character" w:customStyle="1" w:styleId="23">
    <w:name w:val="Основной текст (2) + Полужирный"/>
    <w:rsid w:val="004911B9"/>
    <w:rPr>
      <w:b/>
      <w:bCs/>
      <w:sz w:val="28"/>
      <w:szCs w:val="28"/>
      <w:lang w:bidi="ar-SA"/>
    </w:rPr>
  </w:style>
  <w:style w:type="character" w:customStyle="1" w:styleId="220">
    <w:name w:val="Основной текст (2)2"/>
    <w:rsid w:val="004911B9"/>
    <w:rPr>
      <w:sz w:val="28"/>
      <w:szCs w:val="28"/>
      <w:u w:val="single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2975</Words>
  <Characters>16958</Characters>
  <Application>Microsoft Office Word</Application>
  <DocSecurity>0</DocSecurity>
  <Lines>141</Lines>
  <Paragraphs>39</Paragraphs>
  <ScaleCrop>false</ScaleCrop>
  <Company/>
  <LinksUpToDate>false</LinksUpToDate>
  <CharactersWithSpaces>19894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2021-09-22T08:09:00Z</dcterms:created>
  <dcterms:modified xsi:type="dcterms:W3CDTF">2021-09-22T08:24:00Z</dcterms:modified>
</cp:coreProperties>
</file>